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8E89C" w14:textId="77777777" w:rsidR="00362E72" w:rsidRDefault="00362E72" w:rsidP="004D4F39">
      <w:pPr>
        <w:rPr>
          <w:rFonts w:ascii="Arial" w:hAnsi="Arial" w:cs="Arial"/>
          <w:b/>
          <w:sz w:val="32"/>
          <w:szCs w:val="32"/>
        </w:rPr>
      </w:pPr>
    </w:p>
    <w:p w14:paraId="24EFE310" w14:textId="77777777" w:rsidR="00362E72" w:rsidRDefault="00362E72" w:rsidP="004D4F39">
      <w:pPr>
        <w:rPr>
          <w:rFonts w:ascii="Arial" w:hAnsi="Arial" w:cs="Arial"/>
          <w:b/>
          <w:sz w:val="32"/>
          <w:szCs w:val="32"/>
        </w:rPr>
      </w:pPr>
    </w:p>
    <w:p w14:paraId="799E6E20" w14:textId="37006357" w:rsidR="004D4F39" w:rsidRPr="002721DC" w:rsidRDefault="00237079" w:rsidP="004D4F39">
      <w:pPr>
        <w:rPr>
          <w:rFonts w:ascii="Arial" w:hAnsi="Arial" w:cs="Arial"/>
          <w:color w:val="2F5496" w:themeColor="accent1" w:themeShade="BF"/>
          <w:sz w:val="32"/>
          <w:szCs w:val="32"/>
        </w:rPr>
      </w:pPr>
      <w:r w:rsidRPr="00821D81">
        <w:rPr>
          <w:rFonts w:ascii="Arial" w:hAnsi="Arial" w:cs="Arial"/>
          <w:b/>
          <w:color w:val="2F5496" w:themeColor="accent1" w:themeShade="BF"/>
          <w:sz w:val="32"/>
          <w:szCs w:val="32"/>
        </w:rPr>
        <w:t>Rutiner</w:t>
      </w:r>
      <w:r w:rsidR="006B0459" w:rsidRPr="00821D81">
        <w:rPr>
          <w:rFonts w:ascii="Arial" w:hAnsi="Arial" w:cs="Arial"/>
          <w:b/>
          <w:color w:val="2F5496" w:themeColor="accent1" w:themeShade="BF"/>
          <w:sz w:val="32"/>
          <w:szCs w:val="32"/>
        </w:rPr>
        <w:t xml:space="preserve"> för </w:t>
      </w:r>
      <w:r w:rsidR="004D4F39" w:rsidRPr="00821D81">
        <w:rPr>
          <w:rFonts w:ascii="Arial" w:hAnsi="Arial" w:cs="Arial"/>
          <w:b/>
          <w:color w:val="2F5496" w:themeColor="accent1" w:themeShade="BF"/>
          <w:sz w:val="32"/>
          <w:szCs w:val="32"/>
        </w:rPr>
        <w:t>MDK</w:t>
      </w:r>
      <w:r w:rsidR="006636ED" w:rsidRPr="00821D81">
        <w:rPr>
          <w:rFonts w:ascii="Arial" w:hAnsi="Arial" w:cs="Arial"/>
          <w:b/>
          <w:color w:val="2F5496" w:themeColor="accent1" w:themeShade="BF"/>
          <w:sz w:val="32"/>
          <w:szCs w:val="32"/>
        </w:rPr>
        <w:t xml:space="preserve">- </w:t>
      </w:r>
      <w:r w:rsidR="004D4F39" w:rsidRPr="00821D81">
        <w:rPr>
          <w:rFonts w:ascii="Arial" w:hAnsi="Arial" w:cs="Arial"/>
          <w:b/>
          <w:color w:val="2F5496" w:themeColor="accent1" w:themeShade="BF"/>
          <w:sz w:val="32"/>
          <w:szCs w:val="32"/>
        </w:rPr>
        <w:t>CUP</w:t>
      </w:r>
      <w:r w:rsidR="000F5F0E" w:rsidRPr="00821D81">
        <w:rPr>
          <w:rFonts w:ascii="Arial" w:hAnsi="Arial" w:cs="Arial"/>
          <w:b/>
          <w:color w:val="2F5496" w:themeColor="accent1" w:themeShade="BF"/>
          <w:sz w:val="32"/>
          <w:szCs w:val="32"/>
        </w:rPr>
        <w:t xml:space="preserve"> </w:t>
      </w:r>
    </w:p>
    <w:p w14:paraId="289D06FC" w14:textId="6DF89FAB" w:rsidR="006B0459" w:rsidRPr="004805F6" w:rsidRDefault="006B0459" w:rsidP="004D4F39">
      <w:pPr>
        <w:rPr>
          <w:rFonts w:ascii="Arial" w:hAnsi="Arial" w:cs="Arial"/>
        </w:rPr>
      </w:pPr>
    </w:p>
    <w:p w14:paraId="0EF1F9E1" w14:textId="57222F40" w:rsidR="006B0459" w:rsidRPr="004805F6" w:rsidRDefault="006B0459" w:rsidP="004D4F39">
      <w:pPr>
        <w:tabs>
          <w:tab w:val="left" w:pos="1304"/>
          <w:tab w:val="left" w:pos="2608"/>
          <w:tab w:val="left" w:pos="3912"/>
          <w:tab w:val="left" w:pos="8100"/>
        </w:tabs>
        <w:rPr>
          <w:rFonts w:ascii="Arial" w:hAnsi="Arial" w:cs="Arial"/>
        </w:rPr>
      </w:pPr>
      <w:r w:rsidRPr="004805F6">
        <w:rPr>
          <w:rFonts w:ascii="Arial" w:hAnsi="Arial" w:cs="Arial"/>
        </w:rPr>
        <w:t xml:space="preserve">MDK </w:t>
      </w:r>
      <w:r w:rsidR="00282B6C" w:rsidRPr="004805F6">
        <w:rPr>
          <w:rFonts w:ascii="Arial" w:hAnsi="Arial" w:cs="Arial"/>
        </w:rPr>
        <w:t xml:space="preserve">CUP är en multidisciplinär konferens för diskussion </w:t>
      </w:r>
      <w:r w:rsidR="00EE47F8" w:rsidRPr="004805F6">
        <w:rPr>
          <w:rFonts w:ascii="Arial" w:hAnsi="Arial" w:cs="Arial"/>
        </w:rPr>
        <w:t>om</w:t>
      </w:r>
      <w:r w:rsidR="00282B6C" w:rsidRPr="004805F6">
        <w:rPr>
          <w:rFonts w:ascii="Arial" w:hAnsi="Arial" w:cs="Arial"/>
        </w:rPr>
        <w:t xml:space="preserve"> handläggning </w:t>
      </w:r>
      <w:r w:rsidR="00217959" w:rsidRPr="004805F6">
        <w:rPr>
          <w:rFonts w:ascii="Arial" w:hAnsi="Arial" w:cs="Arial"/>
        </w:rPr>
        <w:t>av metastasutredningar där sjukdomens primärursprung inte tydlig</w:t>
      </w:r>
      <w:r w:rsidR="007B2437">
        <w:rPr>
          <w:rFonts w:ascii="Arial" w:hAnsi="Arial" w:cs="Arial"/>
        </w:rPr>
        <w:t>t framgår</w:t>
      </w:r>
      <w:r w:rsidR="00217959" w:rsidRPr="004805F6">
        <w:rPr>
          <w:rFonts w:ascii="Arial" w:hAnsi="Arial" w:cs="Arial"/>
        </w:rPr>
        <w:t xml:space="preserve"> </w:t>
      </w:r>
      <w:r w:rsidR="00407064">
        <w:rPr>
          <w:rFonts w:ascii="Arial" w:hAnsi="Arial" w:cs="Arial"/>
        </w:rPr>
        <w:t>vid</w:t>
      </w:r>
      <w:r w:rsidR="00AE0976" w:rsidRPr="004805F6">
        <w:rPr>
          <w:rFonts w:ascii="Arial" w:hAnsi="Arial" w:cs="Arial"/>
        </w:rPr>
        <w:t xml:space="preserve"> standard radiologisk utredning och/</w:t>
      </w:r>
      <w:r w:rsidR="00217959" w:rsidRPr="004805F6">
        <w:rPr>
          <w:rFonts w:ascii="Arial" w:hAnsi="Arial" w:cs="Arial"/>
        </w:rPr>
        <w:t>eller</w:t>
      </w:r>
      <w:r w:rsidR="007579E7" w:rsidRPr="004805F6">
        <w:rPr>
          <w:rFonts w:ascii="Arial" w:hAnsi="Arial" w:cs="Arial"/>
        </w:rPr>
        <w:t xml:space="preserve"> inte kan fastställas</w:t>
      </w:r>
      <w:r w:rsidR="00C618BE" w:rsidRPr="004805F6">
        <w:rPr>
          <w:rFonts w:ascii="Arial" w:hAnsi="Arial" w:cs="Arial"/>
        </w:rPr>
        <w:t xml:space="preserve"> </w:t>
      </w:r>
      <w:r w:rsidR="00AE0976" w:rsidRPr="004805F6">
        <w:rPr>
          <w:rFonts w:ascii="Arial" w:hAnsi="Arial" w:cs="Arial"/>
        </w:rPr>
        <w:t>vid patologisk undersökning av biopsi</w:t>
      </w:r>
      <w:r w:rsidR="007579E7" w:rsidRPr="004805F6">
        <w:rPr>
          <w:rFonts w:ascii="Arial" w:hAnsi="Arial" w:cs="Arial"/>
        </w:rPr>
        <w:t>.</w:t>
      </w:r>
      <w:r w:rsidR="00352CAA" w:rsidRPr="004805F6">
        <w:rPr>
          <w:rFonts w:ascii="Arial" w:hAnsi="Arial" w:cs="Arial"/>
        </w:rPr>
        <w:t xml:space="preserve"> </w:t>
      </w:r>
      <w:r w:rsidR="007579E7" w:rsidRPr="004805F6">
        <w:rPr>
          <w:rFonts w:ascii="Arial" w:hAnsi="Arial" w:cs="Arial"/>
        </w:rPr>
        <w:t>Konferensen hålls en gång per vecka. Max</w:t>
      </w:r>
      <w:r w:rsidR="00352CAA" w:rsidRPr="004805F6">
        <w:rPr>
          <w:rFonts w:ascii="Arial" w:hAnsi="Arial" w:cs="Arial"/>
        </w:rPr>
        <w:t>imalt</w:t>
      </w:r>
      <w:r w:rsidR="007579E7" w:rsidRPr="004805F6">
        <w:rPr>
          <w:rFonts w:ascii="Arial" w:hAnsi="Arial" w:cs="Arial"/>
        </w:rPr>
        <w:t xml:space="preserve"> antal fall </w:t>
      </w:r>
      <w:r w:rsidR="00352CAA" w:rsidRPr="004805F6">
        <w:rPr>
          <w:rFonts w:ascii="Arial" w:hAnsi="Arial" w:cs="Arial"/>
        </w:rPr>
        <w:t xml:space="preserve">är </w:t>
      </w:r>
      <w:r w:rsidR="007579E7" w:rsidRPr="004805F6">
        <w:rPr>
          <w:rFonts w:ascii="Arial" w:hAnsi="Arial" w:cs="Arial"/>
        </w:rPr>
        <w:t>3.</w:t>
      </w:r>
    </w:p>
    <w:p w14:paraId="221BFA52" w14:textId="63825ACA" w:rsidR="007A74EF" w:rsidRPr="004805F6" w:rsidRDefault="00C618BE" w:rsidP="004D4F39">
      <w:pPr>
        <w:tabs>
          <w:tab w:val="left" w:pos="1304"/>
          <w:tab w:val="left" w:pos="2608"/>
          <w:tab w:val="left" w:pos="3912"/>
          <w:tab w:val="left" w:pos="8100"/>
        </w:tabs>
        <w:rPr>
          <w:rFonts w:ascii="Arial" w:hAnsi="Arial" w:cs="Arial"/>
        </w:rPr>
      </w:pPr>
      <w:r w:rsidRPr="004805F6">
        <w:rPr>
          <w:rFonts w:ascii="Arial" w:hAnsi="Arial" w:cs="Arial"/>
        </w:rPr>
        <w:t xml:space="preserve"> </w:t>
      </w:r>
    </w:p>
    <w:p w14:paraId="1C7F26D5" w14:textId="1ADEAC89" w:rsidR="004D4F39" w:rsidRPr="004805F6" w:rsidRDefault="007A74EF" w:rsidP="004D4F39">
      <w:pPr>
        <w:tabs>
          <w:tab w:val="left" w:pos="1304"/>
          <w:tab w:val="left" w:pos="2608"/>
          <w:tab w:val="left" w:pos="3912"/>
          <w:tab w:val="left" w:pos="8100"/>
        </w:tabs>
        <w:rPr>
          <w:rFonts w:ascii="Arial" w:hAnsi="Arial" w:cs="Arial"/>
        </w:rPr>
      </w:pPr>
      <w:r w:rsidRPr="004805F6">
        <w:rPr>
          <w:rFonts w:ascii="Arial" w:hAnsi="Arial" w:cs="Arial"/>
          <w:b/>
          <w:bCs/>
        </w:rPr>
        <w:t>Tid:</w:t>
      </w:r>
      <w:r w:rsidRPr="004805F6">
        <w:rPr>
          <w:rFonts w:ascii="Arial" w:hAnsi="Arial" w:cs="Arial"/>
        </w:rPr>
        <w:t xml:space="preserve"> </w:t>
      </w:r>
      <w:r w:rsidR="00BF2A0F" w:rsidRPr="004805F6">
        <w:rPr>
          <w:rFonts w:ascii="Arial" w:hAnsi="Arial" w:cs="Arial"/>
        </w:rPr>
        <w:tab/>
      </w:r>
      <w:proofErr w:type="gramStart"/>
      <w:r w:rsidR="004D4F39" w:rsidRPr="004805F6">
        <w:rPr>
          <w:rFonts w:ascii="Arial" w:hAnsi="Arial" w:cs="Arial"/>
        </w:rPr>
        <w:t>Onsdag</w:t>
      </w:r>
      <w:proofErr w:type="gramEnd"/>
      <w:r w:rsidR="004D4F39" w:rsidRPr="004805F6">
        <w:rPr>
          <w:rFonts w:ascii="Arial" w:hAnsi="Arial" w:cs="Arial"/>
        </w:rPr>
        <w:t xml:space="preserve"> </w:t>
      </w:r>
      <w:proofErr w:type="spellStart"/>
      <w:r w:rsidR="004D4F39" w:rsidRPr="004805F6">
        <w:rPr>
          <w:rFonts w:ascii="Arial" w:hAnsi="Arial" w:cs="Arial"/>
        </w:rPr>
        <w:t>kl</w:t>
      </w:r>
      <w:proofErr w:type="spellEnd"/>
      <w:r w:rsidR="004D4F39" w:rsidRPr="004805F6">
        <w:rPr>
          <w:rFonts w:ascii="Arial" w:hAnsi="Arial" w:cs="Arial"/>
        </w:rPr>
        <w:t xml:space="preserve"> 10.4</w:t>
      </w:r>
      <w:r w:rsidR="00002A23">
        <w:rPr>
          <w:rFonts w:ascii="Arial" w:hAnsi="Arial" w:cs="Arial"/>
        </w:rPr>
        <w:t>0</w:t>
      </w:r>
      <w:r w:rsidR="004D4F39" w:rsidRPr="004805F6">
        <w:rPr>
          <w:rFonts w:ascii="Arial" w:hAnsi="Arial" w:cs="Arial"/>
        </w:rPr>
        <w:t>-11.00</w:t>
      </w:r>
    </w:p>
    <w:p w14:paraId="7838FD4D" w14:textId="77777777" w:rsidR="002E5F57" w:rsidRDefault="006B3350" w:rsidP="004D4F39">
      <w:pPr>
        <w:tabs>
          <w:tab w:val="left" w:pos="1304"/>
          <w:tab w:val="left" w:pos="2608"/>
          <w:tab w:val="left" w:pos="3912"/>
          <w:tab w:val="left" w:pos="8100"/>
        </w:tabs>
        <w:rPr>
          <w:rFonts w:ascii="Arial" w:hAnsi="Arial" w:cs="Arial"/>
        </w:rPr>
      </w:pPr>
      <w:r w:rsidRPr="004805F6">
        <w:rPr>
          <w:rFonts w:ascii="Arial" w:hAnsi="Arial" w:cs="Arial"/>
          <w:b/>
          <w:bCs/>
        </w:rPr>
        <w:t>Plats:</w:t>
      </w:r>
      <w:r w:rsidRPr="004805F6">
        <w:rPr>
          <w:rFonts w:ascii="Arial" w:hAnsi="Arial" w:cs="Arial"/>
        </w:rPr>
        <w:t xml:space="preserve"> </w:t>
      </w:r>
      <w:r w:rsidR="00BF2A0F" w:rsidRPr="004805F6">
        <w:rPr>
          <w:rFonts w:ascii="Arial" w:hAnsi="Arial" w:cs="Arial"/>
        </w:rPr>
        <w:tab/>
      </w:r>
      <w:proofErr w:type="spellStart"/>
      <w:r w:rsidRPr="004805F6">
        <w:rPr>
          <w:rFonts w:ascii="Arial" w:hAnsi="Arial" w:cs="Arial"/>
        </w:rPr>
        <w:t>Rondrum</w:t>
      </w:r>
      <w:proofErr w:type="spellEnd"/>
      <w:r w:rsidRPr="004805F6">
        <w:rPr>
          <w:rFonts w:ascii="Arial" w:hAnsi="Arial" w:cs="Arial"/>
        </w:rPr>
        <w:t xml:space="preserve"> 1 (Bild- och funktionsmedicin), 2 </w:t>
      </w:r>
      <w:proofErr w:type="spellStart"/>
      <w:r w:rsidRPr="004805F6">
        <w:rPr>
          <w:rFonts w:ascii="Arial" w:hAnsi="Arial" w:cs="Arial"/>
        </w:rPr>
        <w:t>trp</w:t>
      </w:r>
      <w:proofErr w:type="spellEnd"/>
      <w:r w:rsidRPr="004805F6">
        <w:rPr>
          <w:rFonts w:ascii="Arial" w:hAnsi="Arial" w:cs="Arial"/>
        </w:rPr>
        <w:t>, By 3A, NUS</w:t>
      </w:r>
      <w:r w:rsidR="00352CAA" w:rsidRPr="004805F6">
        <w:rPr>
          <w:rFonts w:ascii="Arial" w:hAnsi="Arial" w:cs="Arial"/>
        </w:rPr>
        <w:t>.</w:t>
      </w:r>
      <w:r w:rsidR="00BF2A0F" w:rsidRPr="004805F6">
        <w:rPr>
          <w:rFonts w:ascii="Arial" w:hAnsi="Arial" w:cs="Arial"/>
        </w:rPr>
        <w:tab/>
      </w:r>
    </w:p>
    <w:p w14:paraId="08C051C6" w14:textId="50E0CC26" w:rsidR="006B3350" w:rsidRPr="004805F6" w:rsidRDefault="002E5F57" w:rsidP="004D4F39">
      <w:pPr>
        <w:tabs>
          <w:tab w:val="left" w:pos="1304"/>
          <w:tab w:val="left" w:pos="2608"/>
          <w:tab w:val="left" w:pos="3912"/>
          <w:tab w:val="left" w:pos="81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52CAA" w:rsidRPr="004805F6">
        <w:rPr>
          <w:rFonts w:ascii="Arial" w:hAnsi="Arial" w:cs="Arial"/>
        </w:rPr>
        <w:t>Medicinkliniken i Lycksele ringer in</w:t>
      </w:r>
      <w:r w:rsidR="0091651A" w:rsidRPr="004805F6">
        <w:rPr>
          <w:rFonts w:ascii="Arial" w:hAnsi="Arial" w:cs="Arial"/>
        </w:rPr>
        <w:t xml:space="preserve"> via telemedicinsk uppkoppling</w:t>
      </w:r>
      <w:r w:rsidR="00C462BA">
        <w:rPr>
          <w:rFonts w:ascii="Arial" w:hAnsi="Arial" w:cs="Arial"/>
        </w:rPr>
        <w:t>, se nedan</w:t>
      </w:r>
      <w:r w:rsidR="0091651A" w:rsidRPr="004805F6">
        <w:rPr>
          <w:rFonts w:ascii="Arial" w:hAnsi="Arial" w:cs="Arial"/>
        </w:rPr>
        <w:t>.</w:t>
      </w:r>
    </w:p>
    <w:p w14:paraId="55017D43" w14:textId="77777777" w:rsidR="004D4F39" w:rsidRPr="00D85461" w:rsidRDefault="004D4F39" w:rsidP="004D4F39">
      <w:pPr>
        <w:rPr>
          <w:rFonts w:ascii="Arial" w:hAnsi="Arial" w:cs="Arial"/>
          <w:b/>
          <w:i/>
          <w:iCs/>
        </w:rPr>
      </w:pPr>
    </w:p>
    <w:p w14:paraId="0704E250" w14:textId="0BAF3F33" w:rsidR="006B3350" w:rsidRPr="00D85461" w:rsidRDefault="006B3350" w:rsidP="004D4F39">
      <w:pPr>
        <w:rPr>
          <w:rFonts w:ascii="Arial" w:hAnsi="Arial" w:cs="Arial"/>
          <w:b/>
          <w:i/>
          <w:iCs/>
        </w:rPr>
      </w:pPr>
      <w:r w:rsidRPr="00D85461">
        <w:rPr>
          <w:rFonts w:ascii="Arial" w:hAnsi="Arial" w:cs="Arial"/>
          <w:b/>
          <w:i/>
          <w:iCs/>
        </w:rPr>
        <w:t>Deltagare</w:t>
      </w:r>
    </w:p>
    <w:p w14:paraId="04F029E2" w14:textId="77777777" w:rsidR="00B07FB8" w:rsidRDefault="00B07FB8" w:rsidP="006B3350">
      <w:pPr>
        <w:tabs>
          <w:tab w:val="left" w:pos="1304"/>
          <w:tab w:val="left" w:pos="2608"/>
          <w:tab w:val="left" w:pos="3912"/>
          <w:tab w:val="left" w:pos="8100"/>
        </w:tabs>
        <w:rPr>
          <w:rFonts w:ascii="Arial" w:hAnsi="Arial" w:cs="Arial"/>
        </w:rPr>
      </w:pPr>
    </w:p>
    <w:p w14:paraId="56BDB07E" w14:textId="3156BDEE" w:rsidR="00AD26B8" w:rsidRPr="004805F6" w:rsidRDefault="00AD26B8" w:rsidP="006B3350">
      <w:pPr>
        <w:tabs>
          <w:tab w:val="left" w:pos="1304"/>
          <w:tab w:val="left" w:pos="2608"/>
          <w:tab w:val="left" w:pos="3912"/>
          <w:tab w:val="left" w:pos="8100"/>
        </w:tabs>
        <w:rPr>
          <w:rFonts w:ascii="Arial" w:hAnsi="Arial" w:cs="Arial"/>
        </w:rPr>
      </w:pPr>
      <w:r w:rsidRPr="004805F6">
        <w:rPr>
          <w:rFonts w:ascii="Arial" w:hAnsi="Arial" w:cs="Arial"/>
        </w:rPr>
        <w:t xml:space="preserve">Radiolog, </w:t>
      </w:r>
      <w:r w:rsidR="003F5B2A" w:rsidRPr="004805F6">
        <w:rPr>
          <w:rFonts w:ascii="Arial" w:hAnsi="Arial" w:cs="Arial"/>
        </w:rPr>
        <w:t>sarkom</w:t>
      </w:r>
      <w:r w:rsidRPr="004805F6">
        <w:rPr>
          <w:rFonts w:ascii="Arial" w:hAnsi="Arial" w:cs="Arial"/>
        </w:rPr>
        <w:t>onkolog</w:t>
      </w:r>
      <w:r w:rsidR="009B7E1F">
        <w:rPr>
          <w:rFonts w:ascii="Arial" w:hAnsi="Arial" w:cs="Arial"/>
        </w:rPr>
        <w:t xml:space="preserve"> (onkolog med annan kompetens kallas vid behov)</w:t>
      </w:r>
      <w:r w:rsidRPr="004805F6">
        <w:rPr>
          <w:rFonts w:ascii="Arial" w:hAnsi="Arial" w:cs="Arial"/>
        </w:rPr>
        <w:t xml:space="preserve">, internmedicinare från </w:t>
      </w:r>
      <w:r w:rsidR="009B7E1F">
        <w:rPr>
          <w:rFonts w:ascii="Arial" w:hAnsi="Arial" w:cs="Arial"/>
        </w:rPr>
        <w:t xml:space="preserve">respektive </w:t>
      </w:r>
      <w:r w:rsidR="00771CDB" w:rsidRPr="004805F6">
        <w:rPr>
          <w:rFonts w:ascii="Arial" w:hAnsi="Arial" w:cs="Arial"/>
        </w:rPr>
        <w:t>D</w:t>
      </w:r>
      <w:r w:rsidRPr="004805F6">
        <w:rPr>
          <w:rFonts w:ascii="Arial" w:hAnsi="Arial" w:cs="Arial"/>
        </w:rPr>
        <w:t>iagnostiskt centrum</w:t>
      </w:r>
      <w:r w:rsidR="009B7E1F">
        <w:rPr>
          <w:rFonts w:ascii="Arial" w:hAnsi="Arial" w:cs="Arial"/>
        </w:rPr>
        <w:t xml:space="preserve"> (Östersund, Örnsköldsvik, Lycksele) som kallas via </w:t>
      </w:r>
      <w:proofErr w:type="gramStart"/>
      <w:r w:rsidR="009B7E1F">
        <w:rPr>
          <w:rFonts w:ascii="Arial" w:hAnsi="Arial" w:cs="Arial"/>
        </w:rPr>
        <w:t>mail</w:t>
      </w:r>
      <w:proofErr w:type="gramEnd"/>
      <w:r w:rsidR="009B7E1F">
        <w:rPr>
          <w:rFonts w:ascii="Arial" w:hAnsi="Arial" w:cs="Arial"/>
        </w:rPr>
        <w:t xml:space="preserve">, onkolog Norrbotten (kallas via </w:t>
      </w:r>
      <w:proofErr w:type="gramStart"/>
      <w:r w:rsidR="009B7E1F">
        <w:rPr>
          <w:rFonts w:ascii="Arial" w:hAnsi="Arial" w:cs="Arial"/>
        </w:rPr>
        <w:t>mail</w:t>
      </w:r>
      <w:proofErr w:type="gramEnd"/>
      <w:r w:rsidR="009B7E1F">
        <w:rPr>
          <w:rFonts w:ascii="Arial" w:hAnsi="Arial" w:cs="Arial"/>
        </w:rPr>
        <w:t xml:space="preserve">), </w:t>
      </w:r>
      <w:r w:rsidR="002E796D" w:rsidRPr="004805F6">
        <w:rPr>
          <w:rFonts w:ascii="Arial" w:hAnsi="Arial" w:cs="Arial"/>
        </w:rPr>
        <w:t>patolog</w:t>
      </w:r>
      <w:r w:rsidR="006B02F4">
        <w:rPr>
          <w:rFonts w:ascii="Arial" w:hAnsi="Arial" w:cs="Arial"/>
        </w:rPr>
        <w:t xml:space="preserve"> </w:t>
      </w:r>
      <w:r w:rsidR="00584C35">
        <w:rPr>
          <w:rFonts w:ascii="Arial" w:hAnsi="Arial" w:cs="Arial"/>
        </w:rPr>
        <w:t>kallas med remiss</w:t>
      </w:r>
      <w:r w:rsidR="006A22AA" w:rsidRPr="004805F6">
        <w:rPr>
          <w:rFonts w:ascii="Arial" w:hAnsi="Arial" w:cs="Arial"/>
        </w:rPr>
        <w:t>, kontaktsjuksköterska, vid behov annan specialist</w:t>
      </w:r>
      <w:r w:rsidR="00771CDB" w:rsidRPr="004805F6">
        <w:rPr>
          <w:rFonts w:ascii="Arial" w:hAnsi="Arial" w:cs="Arial"/>
        </w:rPr>
        <w:t xml:space="preserve"> som då kallats genom remiss</w:t>
      </w:r>
      <w:r w:rsidRPr="004805F6">
        <w:rPr>
          <w:rFonts w:ascii="Arial" w:hAnsi="Arial" w:cs="Arial"/>
        </w:rPr>
        <w:t>.</w:t>
      </w:r>
    </w:p>
    <w:p w14:paraId="44BDB40E" w14:textId="3CB14637" w:rsidR="006A22AA" w:rsidRPr="004805F6" w:rsidRDefault="006A22AA" w:rsidP="006B3350">
      <w:pPr>
        <w:tabs>
          <w:tab w:val="left" w:pos="1304"/>
          <w:tab w:val="left" w:pos="2608"/>
          <w:tab w:val="left" w:pos="3912"/>
          <w:tab w:val="left" w:pos="8100"/>
        </w:tabs>
        <w:rPr>
          <w:rFonts w:ascii="Arial" w:hAnsi="Arial" w:cs="Arial"/>
        </w:rPr>
      </w:pPr>
    </w:p>
    <w:p w14:paraId="21EEF7F9" w14:textId="77777777" w:rsidR="00714412" w:rsidRPr="00D85461" w:rsidRDefault="006A22AA" w:rsidP="00690695">
      <w:pPr>
        <w:tabs>
          <w:tab w:val="left" w:pos="1304"/>
          <w:tab w:val="left" w:pos="2608"/>
          <w:tab w:val="left" w:pos="3912"/>
          <w:tab w:val="left" w:pos="8100"/>
        </w:tabs>
        <w:rPr>
          <w:rFonts w:ascii="Arial" w:hAnsi="Arial" w:cs="Arial"/>
          <w:b/>
          <w:bCs/>
          <w:i/>
          <w:iCs/>
        </w:rPr>
      </w:pPr>
      <w:r w:rsidRPr="00D85461">
        <w:rPr>
          <w:rFonts w:ascii="Arial" w:hAnsi="Arial" w:cs="Arial"/>
          <w:b/>
          <w:bCs/>
          <w:i/>
          <w:iCs/>
        </w:rPr>
        <w:t>Uppkoppling</w:t>
      </w:r>
    </w:p>
    <w:p w14:paraId="43E81B90" w14:textId="77777777" w:rsidR="00714412" w:rsidRDefault="00714412" w:rsidP="00690695">
      <w:pPr>
        <w:tabs>
          <w:tab w:val="left" w:pos="1304"/>
          <w:tab w:val="left" w:pos="2608"/>
          <w:tab w:val="left" w:pos="3912"/>
          <w:tab w:val="left" w:pos="8100"/>
        </w:tabs>
        <w:rPr>
          <w:rFonts w:ascii="Arial" w:hAnsi="Arial" w:cs="Arial"/>
          <w:b/>
          <w:bCs/>
        </w:rPr>
      </w:pPr>
    </w:p>
    <w:p w14:paraId="68B7E453" w14:textId="6B922452" w:rsidR="00690695" w:rsidRDefault="00F22D54" w:rsidP="00690695">
      <w:pPr>
        <w:tabs>
          <w:tab w:val="left" w:pos="1304"/>
          <w:tab w:val="left" w:pos="2608"/>
          <w:tab w:val="left" w:pos="3912"/>
          <w:tab w:val="left" w:pos="810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Lycksele röntgenrondrum</w:t>
      </w:r>
      <w:r w:rsidR="006A22AA" w:rsidRPr="004805F6">
        <w:rPr>
          <w:rFonts w:ascii="Arial" w:hAnsi="Arial" w:cs="Arial"/>
          <w:b/>
          <w:bCs/>
        </w:rPr>
        <w:t xml:space="preserve">: </w:t>
      </w:r>
      <w:r w:rsidRPr="00F22D54">
        <w:rPr>
          <w:rFonts w:ascii="Arial" w:hAnsi="Arial" w:cs="Arial"/>
        </w:rPr>
        <w:t>Välj ”RÖNTGENKONFERENS” och tryck ”REGIONROND 1”</w:t>
      </w:r>
    </w:p>
    <w:p w14:paraId="13A00E02" w14:textId="2F8B6683" w:rsidR="00227DDF" w:rsidRPr="00F22D54" w:rsidRDefault="00714412" w:rsidP="00227DDF">
      <w:pPr>
        <w:tabs>
          <w:tab w:val="left" w:pos="1304"/>
          <w:tab w:val="left" w:pos="2608"/>
          <w:tab w:val="left" w:pos="3912"/>
          <w:tab w:val="left" w:pos="8100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</w:rPr>
        <w:t>F</w:t>
      </w:r>
      <w:r w:rsidR="00227DDF" w:rsidRPr="00227DDF">
        <w:rPr>
          <w:rFonts w:ascii="Arial" w:hAnsi="Arial" w:cs="Arial"/>
          <w:b/>
          <w:bCs/>
        </w:rPr>
        <w:t>rån videokonferensrum</w:t>
      </w:r>
      <w:r>
        <w:rPr>
          <w:rFonts w:ascii="Arial" w:hAnsi="Arial" w:cs="Arial"/>
          <w:b/>
          <w:bCs/>
        </w:rPr>
        <w:t>, NUS</w:t>
      </w:r>
      <w:r w:rsidR="00227DDF" w:rsidRPr="00227DDF">
        <w:rPr>
          <w:rFonts w:ascii="Arial" w:hAnsi="Arial" w:cs="Arial"/>
          <w:b/>
          <w:bCs/>
        </w:rPr>
        <w:t xml:space="preserve">: </w:t>
      </w:r>
      <w:proofErr w:type="gramStart"/>
      <w:r w:rsidR="00227DDF">
        <w:rPr>
          <w:rFonts w:ascii="Arial" w:hAnsi="Arial" w:cs="Arial"/>
        </w:rPr>
        <w:t>1247003</w:t>
      </w:r>
      <w:proofErr w:type="gramEnd"/>
    </w:p>
    <w:p w14:paraId="1897D3AB" w14:textId="77777777" w:rsidR="00227DDF" w:rsidRDefault="00227DDF" w:rsidP="00690695">
      <w:pPr>
        <w:tabs>
          <w:tab w:val="left" w:pos="1304"/>
          <w:tab w:val="left" w:pos="2608"/>
          <w:tab w:val="left" w:pos="3912"/>
          <w:tab w:val="left" w:pos="8100"/>
        </w:tabs>
        <w:rPr>
          <w:rFonts w:ascii="Arial" w:hAnsi="Arial" w:cs="Arial"/>
        </w:rPr>
      </w:pPr>
    </w:p>
    <w:p w14:paraId="0E15ADCB" w14:textId="575853CE" w:rsidR="00403FFC" w:rsidRPr="00D85461" w:rsidRDefault="004D4F39" w:rsidP="004D4F39">
      <w:pPr>
        <w:rPr>
          <w:rFonts w:ascii="Arial" w:hAnsi="Arial" w:cs="Arial"/>
          <w:b/>
          <w:i/>
          <w:iCs/>
        </w:rPr>
      </w:pPr>
      <w:r w:rsidRPr="00D85461">
        <w:rPr>
          <w:rFonts w:ascii="Arial" w:hAnsi="Arial" w:cs="Arial"/>
          <w:b/>
          <w:i/>
          <w:iCs/>
        </w:rPr>
        <w:t>Anmälan</w:t>
      </w:r>
      <w:r w:rsidR="00403FFC" w:rsidRPr="00D85461">
        <w:rPr>
          <w:rFonts w:ascii="Arial" w:hAnsi="Arial" w:cs="Arial"/>
          <w:b/>
          <w:i/>
          <w:iCs/>
        </w:rPr>
        <w:t xml:space="preserve"> till MDK CUP</w:t>
      </w:r>
    </w:p>
    <w:p w14:paraId="05FFF2E3" w14:textId="77777777" w:rsidR="00403FFC" w:rsidRPr="004805F6" w:rsidRDefault="00403FFC" w:rsidP="004D4F39">
      <w:pPr>
        <w:rPr>
          <w:rFonts w:ascii="Arial" w:hAnsi="Arial" w:cs="Arial"/>
          <w:b/>
        </w:rPr>
      </w:pPr>
    </w:p>
    <w:p w14:paraId="5651BF86" w14:textId="56635433" w:rsidR="004D4F39" w:rsidRDefault="00403FFC" w:rsidP="004D4F39">
      <w:pPr>
        <w:rPr>
          <w:rFonts w:ascii="Arial" w:hAnsi="Arial" w:cs="Arial"/>
        </w:rPr>
      </w:pPr>
      <w:r w:rsidRPr="004805F6">
        <w:rPr>
          <w:rFonts w:ascii="Arial" w:hAnsi="Arial" w:cs="Arial"/>
          <w:b/>
          <w:bCs/>
        </w:rPr>
        <w:t>Stopptid för anmälan</w:t>
      </w:r>
      <w:r w:rsidRPr="004805F6">
        <w:rPr>
          <w:rFonts w:ascii="Arial" w:hAnsi="Arial" w:cs="Arial"/>
        </w:rPr>
        <w:t xml:space="preserve">: </w:t>
      </w:r>
      <w:proofErr w:type="gramStart"/>
      <w:r w:rsidR="00D16E78">
        <w:rPr>
          <w:rFonts w:ascii="Arial" w:hAnsi="Arial" w:cs="Arial"/>
        </w:rPr>
        <w:t>M</w:t>
      </w:r>
      <w:r w:rsidRPr="004805F6">
        <w:rPr>
          <w:rFonts w:ascii="Arial" w:hAnsi="Arial" w:cs="Arial"/>
        </w:rPr>
        <w:t>åndag</w:t>
      </w:r>
      <w:proofErr w:type="gramEnd"/>
      <w:r w:rsidRPr="004805F6">
        <w:rPr>
          <w:rFonts w:ascii="Arial" w:hAnsi="Arial" w:cs="Arial"/>
        </w:rPr>
        <w:t xml:space="preserve"> </w:t>
      </w:r>
      <w:proofErr w:type="spellStart"/>
      <w:r w:rsidRPr="004805F6">
        <w:rPr>
          <w:rFonts w:ascii="Arial" w:hAnsi="Arial" w:cs="Arial"/>
        </w:rPr>
        <w:t>kl</w:t>
      </w:r>
      <w:proofErr w:type="spellEnd"/>
      <w:r w:rsidRPr="004805F6">
        <w:rPr>
          <w:rFonts w:ascii="Arial" w:hAnsi="Arial" w:cs="Arial"/>
        </w:rPr>
        <w:t xml:space="preserve"> 14.00.</w:t>
      </w:r>
      <w:r w:rsidR="00822967">
        <w:rPr>
          <w:rFonts w:ascii="Arial" w:hAnsi="Arial" w:cs="Arial"/>
        </w:rPr>
        <w:t xml:space="preserve"> </w:t>
      </w:r>
    </w:p>
    <w:p w14:paraId="3BA21A58" w14:textId="09827CE4" w:rsidR="00822967" w:rsidRPr="004805F6" w:rsidRDefault="00822967" w:rsidP="004D4F39">
      <w:pPr>
        <w:rPr>
          <w:rFonts w:ascii="Arial" w:hAnsi="Arial" w:cs="Arial"/>
        </w:rPr>
      </w:pPr>
      <w:r>
        <w:rPr>
          <w:rFonts w:ascii="Arial" w:hAnsi="Arial" w:cs="Arial"/>
        </w:rPr>
        <w:t>Om måndagen är en röd dag tidigareläggs stopptiden till den senaste svarta vardagen veckan innan, vanligen torsdag eller fredag.</w:t>
      </w:r>
    </w:p>
    <w:p w14:paraId="28C81031" w14:textId="77777777" w:rsidR="00B07FB8" w:rsidRDefault="00B07FB8" w:rsidP="00697D41">
      <w:pPr>
        <w:rPr>
          <w:rFonts w:ascii="Arial" w:hAnsi="Arial" w:cs="Arial"/>
        </w:rPr>
      </w:pPr>
    </w:p>
    <w:p w14:paraId="4EACBE29" w14:textId="5ED7B68C" w:rsidR="00701CC4" w:rsidRPr="004805F6" w:rsidRDefault="00D16E78" w:rsidP="00697D41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157E6E" w:rsidRPr="004805F6">
        <w:rPr>
          <w:rFonts w:ascii="Arial" w:hAnsi="Arial" w:cs="Arial"/>
        </w:rPr>
        <w:t>nmäl</w:t>
      </w:r>
      <w:r>
        <w:rPr>
          <w:rFonts w:ascii="Arial" w:hAnsi="Arial" w:cs="Arial"/>
        </w:rPr>
        <w:t xml:space="preserve"> alltid</w:t>
      </w:r>
      <w:r w:rsidR="00157E6E" w:rsidRPr="004805F6">
        <w:rPr>
          <w:rFonts w:ascii="Arial" w:hAnsi="Arial" w:cs="Arial"/>
        </w:rPr>
        <w:t xml:space="preserve"> </w:t>
      </w:r>
      <w:r w:rsidR="00697D41" w:rsidRPr="004805F6">
        <w:rPr>
          <w:rFonts w:ascii="Arial" w:hAnsi="Arial" w:cs="Arial"/>
        </w:rPr>
        <w:t xml:space="preserve">till </w:t>
      </w:r>
      <w:r w:rsidR="00353F65" w:rsidRPr="004805F6">
        <w:rPr>
          <w:rFonts w:ascii="Arial" w:hAnsi="Arial" w:cs="Arial"/>
        </w:rPr>
        <w:t>onkologens</w:t>
      </w:r>
      <w:r w:rsidR="000A10FC" w:rsidRPr="004805F6">
        <w:rPr>
          <w:rFonts w:ascii="Arial" w:hAnsi="Arial" w:cs="Arial"/>
        </w:rPr>
        <w:t xml:space="preserve"> sekreterare</w:t>
      </w:r>
      <w:r w:rsidR="00A565BD" w:rsidRPr="004805F6">
        <w:rPr>
          <w:rFonts w:ascii="Arial" w:hAnsi="Arial" w:cs="Arial"/>
        </w:rPr>
        <w:t xml:space="preserve"> telefo</w:t>
      </w:r>
      <w:r w:rsidR="00FD5742" w:rsidRPr="004805F6">
        <w:rPr>
          <w:rFonts w:ascii="Arial" w:hAnsi="Arial" w:cs="Arial"/>
        </w:rPr>
        <w:t>n</w:t>
      </w:r>
      <w:r w:rsidR="00DC2EDF">
        <w:rPr>
          <w:rFonts w:ascii="Arial" w:hAnsi="Arial" w:cs="Arial"/>
        </w:rPr>
        <w:t xml:space="preserve"> 505</w:t>
      </w:r>
      <w:r w:rsidR="003B54F4">
        <w:rPr>
          <w:rFonts w:ascii="Arial" w:hAnsi="Arial" w:cs="Arial"/>
        </w:rPr>
        <w:t>81</w:t>
      </w:r>
      <w:r w:rsidR="00FD5742" w:rsidRPr="001E2CCE">
        <w:rPr>
          <w:rFonts w:ascii="Arial" w:hAnsi="Arial" w:cs="Arial"/>
          <w:color w:val="FF0000"/>
        </w:rPr>
        <w:t xml:space="preserve"> </w:t>
      </w:r>
      <w:r w:rsidR="00FD5742" w:rsidRPr="004805F6">
        <w:rPr>
          <w:rFonts w:ascii="Arial" w:hAnsi="Arial" w:cs="Arial"/>
        </w:rPr>
        <w:t xml:space="preserve">alternativt </w:t>
      </w:r>
      <w:r w:rsidR="003B54F4">
        <w:rPr>
          <w:rFonts w:ascii="Arial" w:hAnsi="Arial" w:cs="Arial"/>
        </w:rPr>
        <w:t>via Messenger i Cosmic</w:t>
      </w:r>
      <w:r w:rsidR="00690695" w:rsidRPr="004805F6">
        <w:rPr>
          <w:rFonts w:ascii="Arial" w:hAnsi="Arial" w:cs="Arial"/>
        </w:rPr>
        <w:t>.</w:t>
      </w:r>
    </w:p>
    <w:p w14:paraId="6B51A63E" w14:textId="36639A3A" w:rsidR="00A644ED" w:rsidRPr="004805F6" w:rsidRDefault="00A644ED" w:rsidP="00697D41">
      <w:pPr>
        <w:rPr>
          <w:rFonts w:ascii="Arial" w:hAnsi="Arial" w:cs="Arial"/>
        </w:rPr>
      </w:pPr>
    </w:p>
    <w:p w14:paraId="262066BC" w14:textId="01EA589D" w:rsidR="00A644ED" w:rsidRPr="004805F6" w:rsidRDefault="00A644ED" w:rsidP="00697D41">
      <w:pPr>
        <w:rPr>
          <w:rFonts w:ascii="Arial" w:hAnsi="Arial" w:cs="Arial"/>
        </w:rPr>
      </w:pPr>
      <w:r w:rsidRPr="004805F6">
        <w:rPr>
          <w:rFonts w:ascii="Arial" w:hAnsi="Arial" w:cs="Arial"/>
        </w:rPr>
        <w:t xml:space="preserve">I anmälan ska framgå </w:t>
      </w:r>
      <w:r w:rsidR="006827C5" w:rsidRPr="004805F6">
        <w:rPr>
          <w:rFonts w:ascii="Arial" w:hAnsi="Arial" w:cs="Arial"/>
        </w:rPr>
        <w:t xml:space="preserve">diagnos (om CUP-diagnos ställts), </w:t>
      </w:r>
      <w:r w:rsidR="000E2F89" w:rsidRPr="004805F6">
        <w:rPr>
          <w:rFonts w:ascii="Arial" w:hAnsi="Arial" w:cs="Arial"/>
        </w:rPr>
        <w:t>vilka utredningar som är gjorda, önskan om radiologi</w:t>
      </w:r>
      <w:r w:rsidR="009567B2" w:rsidRPr="004805F6">
        <w:rPr>
          <w:rFonts w:ascii="Arial" w:hAnsi="Arial" w:cs="Arial"/>
        </w:rPr>
        <w:t xml:space="preserve">, patologi eller cytologi samt vad som ska skyltas </w:t>
      </w:r>
      <w:r w:rsidR="0096799A" w:rsidRPr="004805F6">
        <w:rPr>
          <w:rFonts w:ascii="Arial" w:hAnsi="Arial" w:cs="Arial"/>
        </w:rPr>
        <w:t xml:space="preserve">upp </w:t>
      </w:r>
      <w:r w:rsidR="009567B2" w:rsidRPr="004805F6">
        <w:rPr>
          <w:rFonts w:ascii="Arial" w:hAnsi="Arial" w:cs="Arial"/>
        </w:rPr>
        <w:t>på konferensen. Patienter kan anmälas även utan att diagnos föreligger för diskussion kring lämplig fortsatt handläggning.</w:t>
      </w:r>
    </w:p>
    <w:p w14:paraId="4C880470" w14:textId="191F23DE" w:rsidR="003F5B2A" w:rsidRPr="004805F6" w:rsidRDefault="003F5B2A" w:rsidP="00697D41">
      <w:pPr>
        <w:rPr>
          <w:rFonts w:ascii="Arial" w:hAnsi="Arial" w:cs="Arial"/>
        </w:rPr>
      </w:pPr>
    </w:p>
    <w:p w14:paraId="5AAFB3B2" w14:textId="05CFC11D" w:rsidR="003F5B2A" w:rsidRPr="004805F6" w:rsidRDefault="003F5B2A" w:rsidP="00697D41">
      <w:pPr>
        <w:rPr>
          <w:rFonts w:ascii="Arial" w:hAnsi="Arial" w:cs="Arial"/>
        </w:rPr>
      </w:pPr>
      <w:r w:rsidRPr="004805F6">
        <w:rPr>
          <w:rFonts w:ascii="Arial" w:hAnsi="Arial" w:cs="Arial"/>
        </w:rPr>
        <w:t>MDK CUP-listan slutgiltig</w:t>
      </w:r>
      <w:r w:rsidR="00501952">
        <w:rPr>
          <w:rFonts w:ascii="Arial" w:hAnsi="Arial" w:cs="Arial"/>
        </w:rPr>
        <w:t>t</w:t>
      </w:r>
      <w:r w:rsidRPr="004805F6">
        <w:rPr>
          <w:rFonts w:ascii="Arial" w:hAnsi="Arial" w:cs="Arial"/>
        </w:rPr>
        <w:t xml:space="preserve"> färdig </w:t>
      </w:r>
      <w:proofErr w:type="spellStart"/>
      <w:r w:rsidRPr="004805F6">
        <w:rPr>
          <w:rFonts w:ascii="Arial" w:hAnsi="Arial" w:cs="Arial"/>
        </w:rPr>
        <w:t>kl</w:t>
      </w:r>
      <w:proofErr w:type="spellEnd"/>
      <w:r w:rsidRPr="004805F6">
        <w:rPr>
          <w:rFonts w:ascii="Arial" w:hAnsi="Arial" w:cs="Arial"/>
        </w:rPr>
        <w:t xml:space="preserve"> 15.00.</w:t>
      </w:r>
    </w:p>
    <w:p w14:paraId="60D3B4D5" w14:textId="77777777" w:rsidR="003F5B2A" w:rsidRPr="004805F6" w:rsidRDefault="003F5B2A" w:rsidP="00697D41">
      <w:pPr>
        <w:rPr>
          <w:rFonts w:ascii="Arial" w:hAnsi="Arial" w:cs="Arial"/>
        </w:rPr>
      </w:pPr>
    </w:p>
    <w:p w14:paraId="13C03C41" w14:textId="2111D02C" w:rsidR="00701CC4" w:rsidRDefault="003D4C2C" w:rsidP="004D4F39">
      <w:pPr>
        <w:rPr>
          <w:rFonts w:ascii="Arial" w:hAnsi="Arial" w:cs="Arial"/>
        </w:rPr>
      </w:pPr>
      <w:r w:rsidRPr="004805F6">
        <w:rPr>
          <w:rFonts w:ascii="Arial" w:hAnsi="Arial" w:cs="Arial"/>
        </w:rPr>
        <w:t xml:space="preserve">Patienter som ej uppfyller kriterier </w:t>
      </w:r>
      <w:r w:rsidR="00FF3169" w:rsidRPr="004805F6">
        <w:rPr>
          <w:rFonts w:ascii="Arial" w:hAnsi="Arial" w:cs="Arial"/>
        </w:rPr>
        <w:t>bör ej sättas upp och kan</w:t>
      </w:r>
      <w:r w:rsidR="004D533E" w:rsidRPr="004805F6">
        <w:rPr>
          <w:rFonts w:ascii="Arial" w:hAnsi="Arial" w:cs="Arial"/>
        </w:rPr>
        <w:t xml:space="preserve"> komma att</w:t>
      </w:r>
      <w:r w:rsidR="00FF3169" w:rsidRPr="004805F6">
        <w:rPr>
          <w:rFonts w:ascii="Arial" w:hAnsi="Arial" w:cs="Arial"/>
        </w:rPr>
        <w:t xml:space="preserve"> strykas. Om det blir fler anmälda fall än 3 kan överflyttning ske till veckan efter.</w:t>
      </w:r>
    </w:p>
    <w:p w14:paraId="40F25EB5" w14:textId="77777777" w:rsidR="003B54F4" w:rsidRDefault="003B54F4" w:rsidP="004D4F39">
      <w:pPr>
        <w:rPr>
          <w:rFonts w:ascii="Arial" w:hAnsi="Arial" w:cs="Arial"/>
        </w:rPr>
      </w:pPr>
    </w:p>
    <w:p w14:paraId="7420809E" w14:textId="73C20C94" w:rsidR="003B54F4" w:rsidRPr="004805F6" w:rsidRDefault="003B54F4" w:rsidP="004D4F39">
      <w:pPr>
        <w:rPr>
          <w:rFonts w:ascii="Arial" w:hAnsi="Arial" w:cs="Arial"/>
        </w:rPr>
      </w:pPr>
      <w:r>
        <w:rPr>
          <w:rFonts w:ascii="Arial" w:hAnsi="Arial" w:cs="Arial"/>
        </w:rPr>
        <w:t>Det går också bra att skicka remiss till Cancercentrum NUS för fall där det önskas diskussion på MDK CUP. Anmälan görs då av onkolog i sektionen som ansvarar för CUP (sarkomsektionen). Viktigt att beakta stopptid och</w:t>
      </w:r>
      <w:r w:rsidR="006C3954">
        <w:rPr>
          <w:rFonts w:ascii="Arial" w:hAnsi="Arial" w:cs="Arial"/>
        </w:rPr>
        <w:t xml:space="preserve"> vid kort varsel </w:t>
      </w:r>
      <w:proofErr w:type="gramStart"/>
      <w:r w:rsidR="006C3954">
        <w:rPr>
          <w:rFonts w:ascii="Arial" w:hAnsi="Arial" w:cs="Arial"/>
        </w:rPr>
        <w:t>istället</w:t>
      </w:r>
      <w:proofErr w:type="gramEnd"/>
      <w:r w:rsidR="006C3954">
        <w:rPr>
          <w:rFonts w:ascii="Arial" w:hAnsi="Arial" w:cs="Arial"/>
        </w:rPr>
        <w:t xml:space="preserve"> ta kontakt via telefon.</w:t>
      </w:r>
    </w:p>
    <w:p w14:paraId="6B3CA2DA" w14:textId="77777777" w:rsidR="003D4C2C" w:rsidRPr="004805F6" w:rsidRDefault="003D4C2C" w:rsidP="004D4F39">
      <w:pPr>
        <w:rPr>
          <w:rFonts w:ascii="Arial" w:hAnsi="Arial" w:cs="Arial"/>
        </w:rPr>
      </w:pPr>
    </w:p>
    <w:p w14:paraId="49352865" w14:textId="77777777" w:rsidR="006C3954" w:rsidRDefault="006C3954" w:rsidP="002D198F">
      <w:pPr>
        <w:rPr>
          <w:rFonts w:ascii="Arial" w:hAnsi="Arial" w:cs="Arial"/>
          <w:b/>
          <w:i/>
          <w:iCs/>
        </w:rPr>
      </w:pPr>
    </w:p>
    <w:p w14:paraId="2EDB115A" w14:textId="77777777" w:rsidR="006C3954" w:rsidRDefault="006C3954" w:rsidP="002D198F">
      <w:pPr>
        <w:rPr>
          <w:rFonts w:ascii="Arial" w:hAnsi="Arial" w:cs="Arial"/>
          <w:b/>
          <w:i/>
          <w:iCs/>
        </w:rPr>
      </w:pPr>
    </w:p>
    <w:p w14:paraId="7E4642D3" w14:textId="175B911F" w:rsidR="004D4F39" w:rsidRPr="00D85461" w:rsidRDefault="00157E6E" w:rsidP="002D198F">
      <w:pPr>
        <w:rPr>
          <w:rFonts w:ascii="Arial" w:hAnsi="Arial" w:cs="Arial"/>
          <w:b/>
          <w:i/>
          <w:iCs/>
        </w:rPr>
      </w:pPr>
      <w:r w:rsidRPr="00D85461">
        <w:rPr>
          <w:rFonts w:ascii="Arial" w:hAnsi="Arial" w:cs="Arial"/>
          <w:b/>
          <w:i/>
          <w:iCs/>
        </w:rPr>
        <w:lastRenderedPageBreak/>
        <w:t>Remisser</w:t>
      </w:r>
    </w:p>
    <w:p w14:paraId="304EBCF8" w14:textId="77777777" w:rsidR="002D198F" w:rsidRPr="004805F6" w:rsidRDefault="002D198F" w:rsidP="002D198F">
      <w:pPr>
        <w:rPr>
          <w:rFonts w:ascii="Arial" w:hAnsi="Arial" w:cs="Arial"/>
        </w:rPr>
      </w:pPr>
    </w:p>
    <w:p w14:paraId="687E97A7" w14:textId="4204B1C5" w:rsidR="004D4F39" w:rsidRPr="004805F6" w:rsidRDefault="0031396E" w:rsidP="004D4F39">
      <w:pPr>
        <w:rPr>
          <w:rFonts w:ascii="Arial" w:hAnsi="Arial" w:cs="Arial"/>
        </w:rPr>
      </w:pPr>
      <w:r w:rsidRPr="004805F6">
        <w:rPr>
          <w:rFonts w:ascii="Arial" w:hAnsi="Arial" w:cs="Arial"/>
          <w:b/>
          <w:bCs/>
        </w:rPr>
        <w:t>Röntgen:</w:t>
      </w:r>
      <w:r w:rsidRPr="004805F6">
        <w:rPr>
          <w:rFonts w:ascii="Arial" w:hAnsi="Arial" w:cs="Arial"/>
        </w:rPr>
        <w:t xml:space="preserve"> </w:t>
      </w:r>
      <w:r w:rsidR="00600538" w:rsidRPr="004805F6">
        <w:rPr>
          <w:rFonts w:ascii="Arial" w:hAnsi="Arial" w:cs="Arial"/>
        </w:rPr>
        <w:t xml:space="preserve">Skyltningsremiss till röntgen skickas av anmälande </w:t>
      </w:r>
      <w:r w:rsidR="003621D5" w:rsidRPr="004805F6">
        <w:rPr>
          <w:rFonts w:ascii="Arial" w:hAnsi="Arial" w:cs="Arial"/>
        </w:rPr>
        <w:t>läkare</w:t>
      </w:r>
      <w:r w:rsidR="00600538" w:rsidRPr="004805F6">
        <w:rPr>
          <w:rFonts w:ascii="Arial" w:hAnsi="Arial" w:cs="Arial"/>
        </w:rPr>
        <w:t xml:space="preserve"> senast måndag 14.00</w:t>
      </w:r>
      <w:r w:rsidR="00C464CD">
        <w:rPr>
          <w:rFonts w:ascii="Arial" w:hAnsi="Arial" w:cs="Arial"/>
        </w:rPr>
        <w:t>.</w:t>
      </w:r>
    </w:p>
    <w:p w14:paraId="54DC6956" w14:textId="26C1F365" w:rsidR="00C62E0A" w:rsidRPr="004805F6" w:rsidRDefault="00C62E0A" w:rsidP="004D4F39">
      <w:pPr>
        <w:rPr>
          <w:rFonts w:ascii="Arial" w:hAnsi="Arial" w:cs="Arial"/>
        </w:rPr>
      </w:pPr>
    </w:p>
    <w:p w14:paraId="544C244D" w14:textId="1CBF24B5" w:rsidR="00F1385F" w:rsidRPr="004805F6" w:rsidRDefault="0031396E" w:rsidP="004D4F39">
      <w:pPr>
        <w:rPr>
          <w:rFonts w:ascii="Arial" w:hAnsi="Arial" w:cs="Arial"/>
        </w:rPr>
      </w:pPr>
      <w:r w:rsidRPr="004805F6">
        <w:rPr>
          <w:rFonts w:ascii="Arial" w:hAnsi="Arial" w:cs="Arial"/>
          <w:b/>
          <w:bCs/>
        </w:rPr>
        <w:t>Patologen:</w:t>
      </w:r>
      <w:r w:rsidRPr="004805F6">
        <w:rPr>
          <w:rFonts w:ascii="Arial" w:hAnsi="Arial" w:cs="Arial"/>
        </w:rPr>
        <w:t xml:space="preserve"> </w:t>
      </w:r>
      <w:r w:rsidR="00A7253E" w:rsidRPr="004805F6">
        <w:rPr>
          <w:rFonts w:ascii="Arial" w:hAnsi="Arial" w:cs="Arial"/>
        </w:rPr>
        <w:t xml:space="preserve">Eftergranskningsremiss till patologen skickas av anmälande </w:t>
      </w:r>
      <w:r w:rsidR="003621D5" w:rsidRPr="004805F6">
        <w:rPr>
          <w:rFonts w:ascii="Arial" w:hAnsi="Arial" w:cs="Arial"/>
        </w:rPr>
        <w:t xml:space="preserve">läkare </w:t>
      </w:r>
      <w:r w:rsidR="00A7253E" w:rsidRPr="004805F6">
        <w:rPr>
          <w:rFonts w:ascii="Arial" w:hAnsi="Arial" w:cs="Arial"/>
        </w:rPr>
        <w:t>senast</w:t>
      </w:r>
      <w:r w:rsidR="00C62E0A" w:rsidRPr="004805F6">
        <w:rPr>
          <w:rFonts w:ascii="Arial" w:hAnsi="Arial" w:cs="Arial"/>
        </w:rPr>
        <w:t xml:space="preserve"> måndag </w:t>
      </w:r>
      <w:proofErr w:type="spellStart"/>
      <w:r w:rsidR="00C62E0A" w:rsidRPr="004805F6">
        <w:rPr>
          <w:rFonts w:ascii="Arial" w:hAnsi="Arial" w:cs="Arial"/>
        </w:rPr>
        <w:t>kl</w:t>
      </w:r>
      <w:proofErr w:type="spellEnd"/>
      <w:r w:rsidR="00C62E0A" w:rsidRPr="004805F6">
        <w:rPr>
          <w:rFonts w:ascii="Arial" w:hAnsi="Arial" w:cs="Arial"/>
        </w:rPr>
        <w:t xml:space="preserve"> 14.00. PAD-nummer och ort</w:t>
      </w:r>
      <w:r w:rsidR="003B523C" w:rsidRPr="004805F6">
        <w:rPr>
          <w:rFonts w:ascii="Arial" w:hAnsi="Arial" w:cs="Arial"/>
        </w:rPr>
        <w:t xml:space="preserve"> samt </w:t>
      </w:r>
      <w:r w:rsidR="00C62E0A" w:rsidRPr="004805F6">
        <w:rPr>
          <w:rFonts w:ascii="Arial" w:hAnsi="Arial" w:cs="Arial"/>
        </w:rPr>
        <w:t>förfrågan om närvar</w:t>
      </w:r>
      <w:r w:rsidR="00F57E1C" w:rsidRPr="004805F6">
        <w:rPr>
          <w:rFonts w:ascii="Arial" w:hAnsi="Arial" w:cs="Arial"/>
        </w:rPr>
        <w:t>o</w:t>
      </w:r>
      <w:r w:rsidR="00C62E0A" w:rsidRPr="004805F6">
        <w:rPr>
          <w:rFonts w:ascii="Arial" w:hAnsi="Arial" w:cs="Arial"/>
        </w:rPr>
        <w:t xml:space="preserve"> vid MDK CUP.</w:t>
      </w:r>
    </w:p>
    <w:p w14:paraId="6E164DA3" w14:textId="77777777" w:rsidR="00F1385F" w:rsidRDefault="00F1385F" w:rsidP="003867C6">
      <w:pPr>
        <w:rPr>
          <w:rFonts w:ascii="Arial" w:hAnsi="Arial" w:cs="Arial"/>
          <w:b/>
          <w:bCs/>
        </w:rPr>
      </w:pPr>
    </w:p>
    <w:p w14:paraId="702F0CF2" w14:textId="6BEFEAF9" w:rsidR="003867C6" w:rsidRPr="004805F6" w:rsidRDefault="003867C6" w:rsidP="003867C6">
      <w:pPr>
        <w:rPr>
          <w:rFonts w:ascii="Arial" w:hAnsi="Arial" w:cs="Arial"/>
        </w:rPr>
      </w:pPr>
      <w:r w:rsidRPr="004805F6">
        <w:rPr>
          <w:rFonts w:ascii="Arial" w:hAnsi="Arial" w:cs="Arial"/>
          <w:b/>
          <w:bCs/>
        </w:rPr>
        <w:t>Annan specialitet</w:t>
      </w:r>
      <w:r>
        <w:rPr>
          <w:rFonts w:ascii="Arial" w:hAnsi="Arial" w:cs="Arial"/>
          <w:b/>
          <w:bCs/>
        </w:rPr>
        <w:t>:</w:t>
      </w:r>
      <w:r w:rsidRPr="004805F6">
        <w:rPr>
          <w:rFonts w:ascii="Arial" w:hAnsi="Arial" w:cs="Arial"/>
          <w:b/>
          <w:bCs/>
        </w:rPr>
        <w:t xml:space="preserve"> </w:t>
      </w:r>
      <w:r w:rsidRPr="004805F6">
        <w:rPr>
          <w:rFonts w:ascii="Arial" w:hAnsi="Arial" w:cs="Arial"/>
        </w:rPr>
        <w:t>Vid behov av konsultation med annan spec</w:t>
      </w:r>
      <w:r>
        <w:rPr>
          <w:rFonts w:ascii="Arial" w:hAnsi="Arial" w:cs="Arial"/>
        </w:rPr>
        <w:t>i</w:t>
      </w:r>
      <w:r w:rsidRPr="004805F6">
        <w:rPr>
          <w:rFonts w:ascii="Arial" w:hAnsi="Arial" w:cs="Arial"/>
        </w:rPr>
        <w:t xml:space="preserve">alitet </w:t>
      </w:r>
      <w:r>
        <w:rPr>
          <w:rFonts w:ascii="Arial" w:hAnsi="Arial" w:cs="Arial"/>
        </w:rPr>
        <w:t>(</w:t>
      </w:r>
      <w:r w:rsidRPr="004805F6">
        <w:rPr>
          <w:rFonts w:ascii="Arial" w:hAnsi="Arial" w:cs="Arial"/>
        </w:rPr>
        <w:t>såsom reumatolog, ortoped, kirurg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et.c</w:t>
      </w:r>
      <w:proofErr w:type="spellEnd"/>
      <w:r>
        <w:rPr>
          <w:rFonts w:ascii="Arial" w:hAnsi="Arial" w:cs="Arial"/>
        </w:rPr>
        <w:t>.)</w:t>
      </w:r>
      <w:r w:rsidRPr="004805F6">
        <w:rPr>
          <w:rFonts w:ascii="Arial" w:hAnsi="Arial" w:cs="Arial"/>
        </w:rPr>
        <w:t xml:space="preserve"> får sådan kallas till konferensen genom remiss som skrivs av anmälande doktor. </w:t>
      </w:r>
    </w:p>
    <w:p w14:paraId="318782F2" w14:textId="77777777" w:rsidR="00C62E0A" w:rsidRPr="004805F6" w:rsidRDefault="00C62E0A" w:rsidP="004D4F39">
      <w:pPr>
        <w:rPr>
          <w:rFonts w:ascii="Arial" w:hAnsi="Arial" w:cs="Arial"/>
        </w:rPr>
      </w:pPr>
    </w:p>
    <w:p w14:paraId="5B8CDD60" w14:textId="543AF38F" w:rsidR="004D4F39" w:rsidRPr="008A5532" w:rsidRDefault="0046659E" w:rsidP="004D4F39">
      <w:pPr>
        <w:rPr>
          <w:rFonts w:ascii="Arial" w:hAnsi="Arial" w:cs="Arial"/>
          <w:i/>
          <w:iCs/>
        </w:rPr>
      </w:pPr>
      <w:r w:rsidRPr="008A5532">
        <w:rPr>
          <w:rFonts w:ascii="Arial" w:hAnsi="Arial" w:cs="Arial"/>
          <w:b/>
          <w:i/>
          <w:iCs/>
        </w:rPr>
        <w:t>Remiss till röntgen ska innehålla</w:t>
      </w:r>
      <w:r w:rsidR="004D4F39" w:rsidRPr="008A5532">
        <w:rPr>
          <w:rFonts w:ascii="Arial" w:hAnsi="Arial" w:cs="Arial"/>
          <w:b/>
          <w:i/>
          <w:iCs/>
        </w:rPr>
        <w:t xml:space="preserve">: </w:t>
      </w:r>
    </w:p>
    <w:p w14:paraId="46158171" w14:textId="50BD8A46" w:rsidR="004D4F39" w:rsidRPr="004805F6" w:rsidRDefault="004D4F39" w:rsidP="0046659E">
      <w:pPr>
        <w:rPr>
          <w:rFonts w:ascii="Arial" w:hAnsi="Arial" w:cs="Arial"/>
        </w:rPr>
      </w:pPr>
    </w:p>
    <w:p w14:paraId="08A3E66F" w14:textId="77777777" w:rsidR="00304298" w:rsidRPr="004805F6" w:rsidRDefault="00304298" w:rsidP="0046659E">
      <w:pPr>
        <w:rPr>
          <w:rFonts w:ascii="Arial" w:hAnsi="Arial" w:cs="Arial"/>
        </w:rPr>
      </w:pPr>
      <w:r w:rsidRPr="004805F6">
        <w:rPr>
          <w:rFonts w:ascii="Arial" w:hAnsi="Arial" w:cs="Arial"/>
          <w:b/>
          <w:bCs/>
        </w:rPr>
        <w:t>Önskad undersökning:</w:t>
      </w:r>
      <w:r w:rsidRPr="004805F6">
        <w:rPr>
          <w:rFonts w:ascii="Arial" w:hAnsi="Arial" w:cs="Arial"/>
        </w:rPr>
        <w:t xml:space="preserve"> Skyltning MDK CUP</w:t>
      </w:r>
    </w:p>
    <w:p w14:paraId="43AF4B6B" w14:textId="77777777" w:rsidR="00090DFF" w:rsidRDefault="00090DFF" w:rsidP="00D04987">
      <w:pPr>
        <w:pStyle w:val="xmsonormal"/>
        <w:rPr>
          <w:rFonts w:ascii="Arial" w:hAnsi="Arial" w:cs="Arial"/>
          <w:b/>
          <w:bCs/>
        </w:rPr>
      </w:pPr>
    </w:p>
    <w:p w14:paraId="74467C6A" w14:textId="175C1C1D" w:rsidR="00D04987" w:rsidRPr="003B54F4" w:rsidRDefault="00F46A5D" w:rsidP="00D04987">
      <w:pPr>
        <w:pStyle w:val="xmsonormal"/>
        <w:rPr>
          <w:sz w:val="24"/>
          <w:szCs w:val="24"/>
        </w:rPr>
      </w:pPr>
      <w:r w:rsidRPr="003B54F4">
        <w:rPr>
          <w:rFonts w:ascii="Arial" w:hAnsi="Arial" w:cs="Arial"/>
          <w:b/>
          <w:bCs/>
          <w:sz w:val="24"/>
          <w:szCs w:val="24"/>
        </w:rPr>
        <w:t>Riktad frågeställning:</w:t>
      </w:r>
      <w:r w:rsidRPr="003B54F4">
        <w:rPr>
          <w:rFonts w:ascii="Arial" w:hAnsi="Arial" w:cs="Arial"/>
          <w:sz w:val="24"/>
          <w:szCs w:val="24"/>
        </w:rPr>
        <w:t xml:space="preserve"> </w:t>
      </w:r>
      <w:r w:rsidR="005F6496" w:rsidRPr="003B54F4">
        <w:rPr>
          <w:rFonts w:ascii="Arial" w:hAnsi="Arial" w:cs="Arial"/>
          <w:sz w:val="24"/>
          <w:szCs w:val="24"/>
        </w:rPr>
        <w:t xml:space="preserve">Det ska tydligt </w:t>
      </w:r>
      <w:r w:rsidR="00D04987" w:rsidRPr="003B54F4">
        <w:rPr>
          <w:rFonts w:ascii="Arial" w:hAnsi="Arial" w:cs="Arial"/>
          <w:sz w:val="24"/>
          <w:szCs w:val="24"/>
        </w:rPr>
        <w:t>framgå vi</w:t>
      </w:r>
      <w:r w:rsidRPr="003B54F4">
        <w:rPr>
          <w:rFonts w:ascii="Arial" w:hAnsi="Arial" w:cs="Arial"/>
          <w:sz w:val="24"/>
          <w:szCs w:val="24"/>
        </w:rPr>
        <w:t xml:space="preserve">lka undersökningar ska </w:t>
      </w:r>
      <w:r w:rsidR="00D04987" w:rsidRPr="003B54F4">
        <w:rPr>
          <w:rFonts w:ascii="Arial" w:hAnsi="Arial" w:cs="Arial"/>
          <w:sz w:val="24"/>
          <w:szCs w:val="24"/>
        </w:rPr>
        <w:t>demonstreras</w:t>
      </w:r>
      <w:r w:rsidR="004D4D16" w:rsidRPr="003B54F4">
        <w:rPr>
          <w:rFonts w:ascii="Arial" w:hAnsi="Arial" w:cs="Arial"/>
          <w:sz w:val="24"/>
          <w:szCs w:val="24"/>
        </w:rPr>
        <w:t xml:space="preserve"> och </w:t>
      </w:r>
      <w:r w:rsidRPr="003B54F4">
        <w:rPr>
          <w:rFonts w:ascii="Arial" w:hAnsi="Arial" w:cs="Arial"/>
          <w:sz w:val="24"/>
          <w:szCs w:val="24"/>
        </w:rPr>
        <w:t>på vilken ort är bilderna tagna.</w:t>
      </w:r>
    </w:p>
    <w:p w14:paraId="3EF45177" w14:textId="4F1FDBAE" w:rsidR="00F46A5D" w:rsidRPr="004805F6" w:rsidRDefault="00F46A5D" w:rsidP="0046659E">
      <w:pPr>
        <w:rPr>
          <w:rFonts w:ascii="Arial" w:hAnsi="Arial" w:cs="Arial"/>
        </w:rPr>
      </w:pPr>
    </w:p>
    <w:p w14:paraId="05389B0A" w14:textId="738DB2EB" w:rsidR="00F67CD2" w:rsidRDefault="00F67CD2" w:rsidP="0046659E">
      <w:pPr>
        <w:rPr>
          <w:rFonts w:ascii="Arial" w:hAnsi="Arial" w:cs="Arial"/>
        </w:rPr>
      </w:pPr>
      <w:r w:rsidRPr="004805F6">
        <w:rPr>
          <w:rFonts w:ascii="Arial" w:hAnsi="Arial" w:cs="Arial"/>
          <w:b/>
          <w:bCs/>
        </w:rPr>
        <w:t>Kliniska u</w:t>
      </w:r>
      <w:r w:rsidR="00FA1188" w:rsidRPr="004805F6">
        <w:rPr>
          <w:rFonts w:ascii="Arial" w:hAnsi="Arial" w:cs="Arial"/>
          <w:b/>
          <w:bCs/>
        </w:rPr>
        <w:t>ppgifter</w:t>
      </w:r>
      <w:r w:rsidRPr="004805F6">
        <w:rPr>
          <w:rFonts w:ascii="Arial" w:hAnsi="Arial" w:cs="Arial"/>
          <w:b/>
          <w:bCs/>
        </w:rPr>
        <w:t>:</w:t>
      </w:r>
      <w:r w:rsidRPr="004805F6">
        <w:rPr>
          <w:rFonts w:ascii="Arial" w:hAnsi="Arial" w:cs="Arial"/>
        </w:rPr>
        <w:t xml:space="preserve"> </w:t>
      </w:r>
      <w:r w:rsidR="00C14692" w:rsidRPr="004805F6">
        <w:rPr>
          <w:rFonts w:ascii="Arial" w:hAnsi="Arial" w:cs="Arial"/>
        </w:rPr>
        <w:t>Tidigare och aktuella sjukdomar,</w:t>
      </w:r>
      <w:r w:rsidR="006A42D5" w:rsidRPr="004805F6">
        <w:rPr>
          <w:rFonts w:ascii="Arial" w:hAnsi="Arial" w:cs="Arial"/>
        </w:rPr>
        <w:t xml:space="preserve"> nuvarande symtom och </w:t>
      </w:r>
      <w:proofErr w:type="spellStart"/>
      <w:r w:rsidR="006A42D5" w:rsidRPr="004805F6">
        <w:rPr>
          <w:rFonts w:ascii="Arial" w:hAnsi="Arial" w:cs="Arial"/>
        </w:rPr>
        <w:t>performance</w:t>
      </w:r>
      <w:proofErr w:type="spellEnd"/>
      <w:r w:rsidR="006A42D5" w:rsidRPr="004805F6">
        <w:rPr>
          <w:rFonts w:ascii="Arial" w:hAnsi="Arial" w:cs="Arial"/>
        </w:rPr>
        <w:t xml:space="preserve"> status,</w:t>
      </w:r>
      <w:r w:rsidR="00C14692" w:rsidRPr="004805F6">
        <w:rPr>
          <w:rFonts w:ascii="Arial" w:hAnsi="Arial" w:cs="Arial"/>
        </w:rPr>
        <w:t xml:space="preserve"> tidigare operationer, även av benigna förändringar, tidigare ev</w:t>
      </w:r>
      <w:r w:rsidR="004E4E08" w:rsidRPr="004805F6">
        <w:rPr>
          <w:rFonts w:ascii="Arial" w:hAnsi="Arial" w:cs="Arial"/>
        </w:rPr>
        <w:t>entuella</w:t>
      </w:r>
      <w:r w:rsidR="00C14692" w:rsidRPr="004805F6">
        <w:rPr>
          <w:rFonts w:ascii="Arial" w:hAnsi="Arial" w:cs="Arial"/>
        </w:rPr>
        <w:t xml:space="preserve"> </w:t>
      </w:r>
      <w:proofErr w:type="spellStart"/>
      <w:r w:rsidR="00C14692" w:rsidRPr="004805F6">
        <w:rPr>
          <w:rFonts w:ascii="Arial" w:hAnsi="Arial" w:cs="Arial"/>
        </w:rPr>
        <w:t>maligniteter</w:t>
      </w:r>
      <w:proofErr w:type="spellEnd"/>
      <w:r w:rsidR="007F3ACC" w:rsidRPr="004805F6">
        <w:rPr>
          <w:rFonts w:ascii="Arial" w:hAnsi="Arial" w:cs="Arial"/>
        </w:rPr>
        <w:t xml:space="preserve"> (inkl</w:t>
      </w:r>
      <w:r w:rsidR="004E4E08" w:rsidRPr="004805F6">
        <w:rPr>
          <w:rFonts w:ascii="Arial" w:hAnsi="Arial" w:cs="Arial"/>
        </w:rPr>
        <w:t>usive</w:t>
      </w:r>
      <w:r w:rsidR="007F3ACC" w:rsidRPr="004805F6">
        <w:rPr>
          <w:rFonts w:ascii="Arial" w:hAnsi="Arial" w:cs="Arial"/>
        </w:rPr>
        <w:t xml:space="preserve"> om cytostatika och strålbehandling givits) samt</w:t>
      </w:r>
      <w:r w:rsidR="004E4E08" w:rsidRPr="004805F6">
        <w:rPr>
          <w:rFonts w:ascii="Arial" w:hAnsi="Arial" w:cs="Arial"/>
        </w:rPr>
        <w:t xml:space="preserve"> </w:t>
      </w:r>
      <w:r w:rsidR="00420B2E" w:rsidRPr="004805F6">
        <w:rPr>
          <w:rFonts w:ascii="Arial" w:hAnsi="Arial" w:cs="Arial"/>
        </w:rPr>
        <w:t>patiente</w:t>
      </w:r>
      <w:r w:rsidR="009C2106" w:rsidRPr="004805F6">
        <w:rPr>
          <w:rFonts w:ascii="Arial" w:hAnsi="Arial" w:cs="Arial"/>
        </w:rPr>
        <w:t xml:space="preserve">ns egen inställning till vidare utredning och </w:t>
      </w:r>
      <w:r w:rsidR="004E4E08" w:rsidRPr="004805F6">
        <w:rPr>
          <w:rFonts w:ascii="Arial" w:hAnsi="Arial" w:cs="Arial"/>
        </w:rPr>
        <w:t xml:space="preserve">eventuell </w:t>
      </w:r>
      <w:r w:rsidR="009C2106" w:rsidRPr="004805F6">
        <w:rPr>
          <w:rFonts w:ascii="Arial" w:hAnsi="Arial" w:cs="Arial"/>
        </w:rPr>
        <w:t>behandling.</w:t>
      </w:r>
    </w:p>
    <w:p w14:paraId="1E15CF98" w14:textId="45C9B530" w:rsidR="00BF0AB5" w:rsidRDefault="00BF0AB5" w:rsidP="0046659E">
      <w:pPr>
        <w:rPr>
          <w:rFonts w:ascii="Arial" w:hAnsi="Arial" w:cs="Arial"/>
        </w:rPr>
      </w:pPr>
    </w:p>
    <w:p w14:paraId="35B4C854" w14:textId="77777777" w:rsidR="001626AE" w:rsidRPr="008A5532" w:rsidRDefault="00407F78" w:rsidP="0046659E">
      <w:pPr>
        <w:rPr>
          <w:rFonts w:ascii="Arial" w:hAnsi="Arial" w:cs="Arial"/>
          <w:b/>
          <w:bCs/>
          <w:i/>
          <w:iCs/>
        </w:rPr>
      </w:pPr>
      <w:r w:rsidRPr="008A5532">
        <w:rPr>
          <w:rFonts w:ascii="Arial" w:hAnsi="Arial" w:cs="Arial"/>
          <w:b/>
          <w:bCs/>
          <w:i/>
          <w:iCs/>
        </w:rPr>
        <w:t>Skyltade fall</w:t>
      </w:r>
    </w:p>
    <w:p w14:paraId="1E5D03F1" w14:textId="77777777" w:rsidR="001626AE" w:rsidRDefault="001626AE" w:rsidP="0046659E">
      <w:pPr>
        <w:rPr>
          <w:rFonts w:ascii="Arial" w:hAnsi="Arial" w:cs="Arial"/>
          <w:b/>
          <w:bCs/>
        </w:rPr>
      </w:pPr>
    </w:p>
    <w:p w14:paraId="33FBC643" w14:textId="1E9CB3A3" w:rsidR="000454B7" w:rsidRDefault="001626AE" w:rsidP="0046659E">
      <w:pPr>
        <w:rPr>
          <w:rFonts w:ascii="Arial" w:hAnsi="Arial" w:cs="Arial"/>
        </w:rPr>
      </w:pPr>
      <w:r w:rsidRPr="001626AE">
        <w:rPr>
          <w:rFonts w:ascii="Arial" w:hAnsi="Arial" w:cs="Arial"/>
        </w:rPr>
        <w:t>Skyltade fall</w:t>
      </w:r>
      <w:r w:rsidR="00407F78">
        <w:rPr>
          <w:rFonts w:ascii="Arial" w:hAnsi="Arial" w:cs="Arial"/>
        </w:rPr>
        <w:t xml:space="preserve"> </w:t>
      </w:r>
      <w:r w:rsidR="00B74222">
        <w:rPr>
          <w:rFonts w:ascii="Arial" w:hAnsi="Arial" w:cs="Arial"/>
        </w:rPr>
        <w:t>g</w:t>
      </w:r>
      <w:r w:rsidR="00407F78">
        <w:rPr>
          <w:rFonts w:ascii="Arial" w:hAnsi="Arial" w:cs="Arial"/>
        </w:rPr>
        <w:t xml:space="preserve">år </w:t>
      </w:r>
      <w:r w:rsidR="00D85B54">
        <w:rPr>
          <w:rFonts w:ascii="Arial" w:hAnsi="Arial" w:cs="Arial"/>
          <w:noProof/>
        </w:rPr>
        <w:t>att hitta i Tidboken i Cosmic, under fliken Onkologi mottagning, MDK CUP.</w:t>
      </w:r>
    </w:p>
    <w:p w14:paraId="03275A93" w14:textId="1F1C35B5" w:rsidR="00793815" w:rsidRPr="008A5532" w:rsidRDefault="00793815" w:rsidP="0046659E">
      <w:pPr>
        <w:rPr>
          <w:rFonts w:ascii="Arial" w:hAnsi="Arial" w:cs="Arial"/>
          <w:i/>
          <w:iCs/>
        </w:rPr>
      </w:pPr>
    </w:p>
    <w:p w14:paraId="56DE1AD9" w14:textId="428D60BC" w:rsidR="00B81B10" w:rsidRPr="008A5532" w:rsidRDefault="00B81B10" w:rsidP="00B81B10">
      <w:pPr>
        <w:rPr>
          <w:rFonts w:ascii="Arial" w:hAnsi="Arial" w:cs="Arial"/>
          <w:i/>
          <w:iCs/>
        </w:rPr>
      </w:pPr>
      <w:r w:rsidRPr="008A5532">
        <w:rPr>
          <w:rFonts w:ascii="Arial" w:hAnsi="Arial" w:cs="Arial"/>
          <w:b/>
          <w:i/>
          <w:iCs/>
        </w:rPr>
        <w:t>Genomförande av konferensen</w:t>
      </w:r>
    </w:p>
    <w:p w14:paraId="21B8E8BA" w14:textId="77777777" w:rsidR="00B81B10" w:rsidRPr="004805F6" w:rsidRDefault="00B81B10" w:rsidP="00B81B10">
      <w:pPr>
        <w:rPr>
          <w:rFonts w:ascii="Arial" w:hAnsi="Arial" w:cs="Arial"/>
        </w:rPr>
      </w:pPr>
    </w:p>
    <w:p w14:paraId="143DFCD2" w14:textId="77777777" w:rsidR="00BF2E6F" w:rsidRPr="004805F6" w:rsidRDefault="00BF2E6F" w:rsidP="00B81B10">
      <w:pPr>
        <w:rPr>
          <w:rFonts w:ascii="Arial" w:hAnsi="Arial" w:cs="Arial"/>
        </w:rPr>
      </w:pPr>
      <w:r w:rsidRPr="004805F6">
        <w:rPr>
          <w:rFonts w:ascii="Arial" w:hAnsi="Arial" w:cs="Arial"/>
        </w:rPr>
        <w:t>För att tiden ska kunna hållas måste alla vara pålästa.</w:t>
      </w:r>
    </w:p>
    <w:p w14:paraId="6393B7D4" w14:textId="7ACFE2D5" w:rsidR="002D059D" w:rsidRPr="004805F6" w:rsidRDefault="00015433" w:rsidP="00B81B10">
      <w:pPr>
        <w:rPr>
          <w:rFonts w:ascii="Arial" w:hAnsi="Arial" w:cs="Arial"/>
        </w:rPr>
      </w:pPr>
      <w:r w:rsidRPr="004805F6">
        <w:rPr>
          <w:rFonts w:ascii="Arial" w:hAnsi="Arial" w:cs="Arial"/>
        </w:rPr>
        <w:t xml:space="preserve">En </w:t>
      </w:r>
      <w:r w:rsidR="004B0E2B" w:rsidRPr="004805F6">
        <w:rPr>
          <w:rFonts w:ascii="Arial" w:hAnsi="Arial" w:cs="Arial"/>
        </w:rPr>
        <w:t xml:space="preserve">läkare </w:t>
      </w:r>
      <w:r w:rsidR="00AA2552" w:rsidRPr="004805F6">
        <w:rPr>
          <w:rFonts w:ascii="Arial" w:hAnsi="Arial" w:cs="Arial"/>
        </w:rPr>
        <w:t xml:space="preserve">(onkolog eller </w:t>
      </w:r>
      <w:r w:rsidR="003621D5" w:rsidRPr="004805F6">
        <w:rPr>
          <w:rFonts w:ascii="Arial" w:hAnsi="Arial" w:cs="Arial"/>
        </w:rPr>
        <w:t>intern</w:t>
      </w:r>
      <w:r w:rsidR="00AA2552" w:rsidRPr="004805F6">
        <w:rPr>
          <w:rFonts w:ascii="Arial" w:hAnsi="Arial" w:cs="Arial"/>
        </w:rPr>
        <w:t>medicinare</w:t>
      </w:r>
      <w:r w:rsidR="003621D5" w:rsidRPr="004805F6">
        <w:rPr>
          <w:rFonts w:ascii="Arial" w:hAnsi="Arial" w:cs="Arial"/>
        </w:rPr>
        <w:t xml:space="preserve"> från Diagnostiskt centrum</w:t>
      </w:r>
      <w:r w:rsidR="00AA2552" w:rsidRPr="004805F6">
        <w:rPr>
          <w:rFonts w:ascii="Arial" w:hAnsi="Arial" w:cs="Arial"/>
        </w:rPr>
        <w:t xml:space="preserve">) </w:t>
      </w:r>
      <w:r w:rsidRPr="004805F6">
        <w:rPr>
          <w:rFonts w:ascii="Arial" w:hAnsi="Arial" w:cs="Arial"/>
        </w:rPr>
        <w:t xml:space="preserve">utses till rondordförande och </w:t>
      </w:r>
      <w:r w:rsidR="00AA2552" w:rsidRPr="004805F6">
        <w:rPr>
          <w:rFonts w:ascii="Arial" w:hAnsi="Arial" w:cs="Arial"/>
        </w:rPr>
        <w:t>leder ronden</w:t>
      </w:r>
      <w:r w:rsidRPr="004805F6">
        <w:rPr>
          <w:rFonts w:ascii="Arial" w:hAnsi="Arial" w:cs="Arial"/>
        </w:rPr>
        <w:t xml:space="preserve"> genom att fördela orde</w:t>
      </w:r>
      <w:r w:rsidR="00672620" w:rsidRPr="004805F6">
        <w:rPr>
          <w:rFonts w:ascii="Arial" w:hAnsi="Arial" w:cs="Arial"/>
        </w:rPr>
        <w:t>t</w:t>
      </w:r>
      <w:r w:rsidR="00AA2552" w:rsidRPr="004805F6">
        <w:rPr>
          <w:rFonts w:ascii="Arial" w:hAnsi="Arial" w:cs="Arial"/>
        </w:rPr>
        <w:t>.</w:t>
      </w:r>
    </w:p>
    <w:p w14:paraId="646B5FD4" w14:textId="43C443A1" w:rsidR="00AA2552" w:rsidRPr="004805F6" w:rsidRDefault="008065D2" w:rsidP="00D818FE">
      <w:pPr>
        <w:rPr>
          <w:rFonts w:ascii="Arial" w:hAnsi="Arial" w:cs="Arial"/>
        </w:rPr>
      </w:pPr>
      <w:r w:rsidRPr="004805F6">
        <w:rPr>
          <w:rFonts w:ascii="Arial" w:hAnsi="Arial" w:cs="Arial"/>
        </w:rPr>
        <w:t>Ordet ges först till anmälande läkare som kortfattat</w:t>
      </w:r>
      <w:r w:rsidR="00AA2552" w:rsidRPr="004805F6">
        <w:rPr>
          <w:rFonts w:ascii="Arial" w:hAnsi="Arial" w:cs="Arial"/>
        </w:rPr>
        <w:t xml:space="preserve"> </w:t>
      </w:r>
      <w:r w:rsidR="0071245D" w:rsidRPr="004805F6">
        <w:rPr>
          <w:rFonts w:ascii="Arial" w:hAnsi="Arial" w:cs="Arial"/>
        </w:rPr>
        <w:t>presenterar patientdata.</w:t>
      </w:r>
    </w:p>
    <w:p w14:paraId="63D8D3B8" w14:textId="7D306C8A" w:rsidR="0071245D" w:rsidRPr="004805F6" w:rsidRDefault="0071245D" w:rsidP="00B81B10">
      <w:pPr>
        <w:rPr>
          <w:rFonts w:ascii="Arial" w:hAnsi="Arial" w:cs="Arial"/>
        </w:rPr>
      </w:pPr>
      <w:r w:rsidRPr="004805F6">
        <w:rPr>
          <w:rFonts w:ascii="Arial" w:hAnsi="Arial" w:cs="Arial"/>
        </w:rPr>
        <w:t xml:space="preserve">Ordet ges därefter till radiolog som presenterar </w:t>
      </w:r>
      <w:r w:rsidR="001F7DE9" w:rsidRPr="004805F6">
        <w:rPr>
          <w:rFonts w:ascii="Arial" w:hAnsi="Arial" w:cs="Arial"/>
        </w:rPr>
        <w:t>diagnostikdata.</w:t>
      </w:r>
    </w:p>
    <w:p w14:paraId="25E833AA" w14:textId="5CBAD7DF" w:rsidR="00FD1D02" w:rsidRPr="004805F6" w:rsidRDefault="00FA3FCA" w:rsidP="00B81B10">
      <w:pPr>
        <w:rPr>
          <w:rFonts w:ascii="Arial" w:hAnsi="Arial" w:cs="Arial"/>
        </w:rPr>
      </w:pPr>
      <w:r>
        <w:rPr>
          <w:rFonts w:ascii="Arial" w:hAnsi="Arial" w:cs="Arial"/>
        </w:rPr>
        <w:t>Ordet ges sedan</w:t>
      </w:r>
      <w:r w:rsidR="008065D2" w:rsidRPr="004805F6">
        <w:rPr>
          <w:rFonts w:ascii="Arial" w:hAnsi="Arial" w:cs="Arial"/>
        </w:rPr>
        <w:t xml:space="preserve"> till </w:t>
      </w:r>
      <w:r w:rsidR="001F7DE9" w:rsidRPr="004805F6">
        <w:rPr>
          <w:rFonts w:ascii="Arial" w:hAnsi="Arial" w:cs="Arial"/>
        </w:rPr>
        <w:t xml:space="preserve">patolog (i förekommande fall) för att presentera </w:t>
      </w:r>
      <w:r w:rsidR="00433286" w:rsidRPr="004805F6">
        <w:rPr>
          <w:rFonts w:ascii="Arial" w:hAnsi="Arial" w:cs="Arial"/>
        </w:rPr>
        <w:t>PAD.</w:t>
      </w:r>
    </w:p>
    <w:p w14:paraId="608753CE" w14:textId="19199B52" w:rsidR="004E02AD" w:rsidRPr="004805F6" w:rsidRDefault="00FD1D02" w:rsidP="00B81B10">
      <w:pPr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433286" w:rsidRPr="004805F6">
        <w:rPr>
          <w:rFonts w:ascii="Arial" w:hAnsi="Arial" w:cs="Arial"/>
        </w:rPr>
        <w:t xml:space="preserve">ort diskussion </w:t>
      </w:r>
      <w:r w:rsidR="00EC1A91" w:rsidRPr="004805F6">
        <w:rPr>
          <w:rFonts w:ascii="Arial" w:hAnsi="Arial" w:cs="Arial"/>
        </w:rPr>
        <w:t>med beslut om fortsatt utredningsgång alternativt behandling</w:t>
      </w:r>
      <w:r w:rsidR="004E02AD" w:rsidRPr="004805F6">
        <w:rPr>
          <w:rFonts w:ascii="Arial" w:hAnsi="Arial" w:cs="Arial"/>
        </w:rPr>
        <w:t>.</w:t>
      </w:r>
    </w:p>
    <w:p w14:paraId="11F7E33D" w14:textId="69024CD9" w:rsidR="00740D79" w:rsidRPr="00D85B54" w:rsidRDefault="004E02AD" w:rsidP="002324F9">
      <w:pPr>
        <w:rPr>
          <w:rFonts w:ascii="Arial" w:hAnsi="Arial" w:cs="Arial"/>
        </w:rPr>
      </w:pPr>
      <w:r w:rsidRPr="004805F6">
        <w:rPr>
          <w:rFonts w:ascii="Arial" w:hAnsi="Arial" w:cs="Arial"/>
        </w:rPr>
        <w:t>Ordförande sammanfattar vad som blivit beslutat</w:t>
      </w:r>
      <w:r w:rsidR="00D87B32" w:rsidRPr="004805F6">
        <w:rPr>
          <w:rFonts w:ascii="Arial" w:hAnsi="Arial" w:cs="Arial"/>
        </w:rPr>
        <w:t>. A</w:t>
      </w:r>
      <w:r w:rsidR="002938C6" w:rsidRPr="004805F6">
        <w:rPr>
          <w:rFonts w:ascii="Arial" w:hAnsi="Arial" w:cs="Arial"/>
        </w:rPr>
        <w:t>nsvarsfördelning</w:t>
      </w:r>
      <w:r w:rsidR="008C3C39" w:rsidRPr="004805F6">
        <w:rPr>
          <w:rFonts w:ascii="Arial" w:hAnsi="Arial" w:cs="Arial"/>
        </w:rPr>
        <w:t xml:space="preserve"> </w:t>
      </w:r>
      <w:r w:rsidR="00D87B32" w:rsidRPr="004805F6">
        <w:rPr>
          <w:rFonts w:ascii="Arial" w:hAnsi="Arial" w:cs="Arial"/>
        </w:rPr>
        <w:t xml:space="preserve">klargörs </w:t>
      </w:r>
      <w:r w:rsidR="008C3C39" w:rsidRPr="004805F6">
        <w:rPr>
          <w:rFonts w:ascii="Arial" w:hAnsi="Arial" w:cs="Arial"/>
        </w:rPr>
        <w:t>för fortsatt handläggning</w:t>
      </w:r>
      <w:r w:rsidR="00D87B32" w:rsidRPr="004805F6">
        <w:rPr>
          <w:rFonts w:ascii="Arial" w:hAnsi="Arial" w:cs="Arial"/>
        </w:rPr>
        <w:t>, behandling och information till patienten</w:t>
      </w:r>
      <w:r w:rsidR="008C3C39" w:rsidRPr="004805F6">
        <w:rPr>
          <w:rFonts w:ascii="Arial" w:hAnsi="Arial" w:cs="Arial"/>
        </w:rPr>
        <w:t>.</w:t>
      </w:r>
    </w:p>
    <w:p w14:paraId="2E9AADD5" w14:textId="77777777" w:rsidR="00740D79" w:rsidRDefault="00740D79" w:rsidP="002324F9">
      <w:pPr>
        <w:rPr>
          <w:rFonts w:ascii="Arial" w:hAnsi="Arial" w:cs="Arial"/>
          <w:b/>
          <w:i/>
          <w:iCs/>
        </w:rPr>
      </w:pPr>
    </w:p>
    <w:p w14:paraId="06436F4E" w14:textId="6DD56543" w:rsidR="002324F9" w:rsidRPr="008A5532" w:rsidRDefault="002324F9" w:rsidP="002324F9">
      <w:pPr>
        <w:rPr>
          <w:rFonts w:ascii="Arial" w:hAnsi="Arial" w:cs="Arial"/>
          <w:i/>
          <w:iCs/>
        </w:rPr>
      </w:pPr>
      <w:r w:rsidRPr="008A5532">
        <w:rPr>
          <w:rFonts w:ascii="Arial" w:hAnsi="Arial" w:cs="Arial"/>
          <w:b/>
          <w:i/>
          <w:iCs/>
        </w:rPr>
        <w:t xml:space="preserve">Dokumentation </w:t>
      </w:r>
    </w:p>
    <w:p w14:paraId="20E1FA01" w14:textId="77777777" w:rsidR="002324F9" w:rsidRPr="004805F6" w:rsidRDefault="002324F9" w:rsidP="00B81B10">
      <w:pPr>
        <w:rPr>
          <w:rFonts w:ascii="Arial" w:hAnsi="Arial" w:cs="Arial"/>
        </w:rPr>
      </w:pPr>
    </w:p>
    <w:p w14:paraId="52C656B3" w14:textId="664447C2" w:rsidR="00647EA5" w:rsidRPr="004805F6" w:rsidRDefault="00AB2ACA" w:rsidP="00B81B10">
      <w:pPr>
        <w:rPr>
          <w:rFonts w:ascii="Arial" w:hAnsi="Arial" w:cs="Arial"/>
        </w:rPr>
      </w:pPr>
      <w:r w:rsidRPr="004805F6">
        <w:rPr>
          <w:rFonts w:ascii="Arial" w:hAnsi="Arial" w:cs="Arial"/>
        </w:rPr>
        <w:t xml:space="preserve">Anmälande klinik </w:t>
      </w:r>
      <w:r w:rsidR="00EE355F" w:rsidRPr="004805F6">
        <w:rPr>
          <w:rFonts w:ascii="Arial" w:hAnsi="Arial" w:cs="Arial"/>
        </w:rPr>
        <w:t>ansvarar för att beslutet dokumenteras</w:t>
      </w:r>
      <w:r w:rsidRPr="004805F6">
        <w:rPr>
          <w:rFonts w:ascii="Arial" w:hAnsi="Arial" w:cs="Arial"/>
        </w:rPr>
        <w:t>.</w:t>
      </w:r>
      <w:r w:rsidR="002324F9" w:rsidRPr="004805F6">
        <w:rPr>
          <w:rFonts w:ascii="Arial" w:hAnsi="Arial" w:cs="Arial"/>
        </w:rPr>
        <w:t xml:space="preserve"> Om onkologisk behandling planeras dokumenterar även närvarande onkolog.</w:t>
      </w:r>
    </w:p>
    <w:p w14:paraId="21B31928" w14:textId="77777777" w:rsidR="00952144" w:rsidRDefault="00952144" w:rsidP="00C8666E">
      <w:pPr>
        <w:rPr>
          <w:rFonts w:ascii="Arial" w:hAnsi="Arial" w:cs="Arial"/>
          <w:b/>
        </w:rPr>
      </w:pPr>
    </w:p>
    <w:p w14:paraId="351C5C61" w14:textId="6E58991E" w:rsidR="00C8666E" w:rsidRPr="008A5532" w:rsidRDefault="00C8666E" w:rsidP="00C8666E">
      <w:pPr>
        <w:rPr>
          <w:rFonts w:ascii="Arial" w:hAnsi="Arial" w:cs="Arial"/>
          <w:i/>
          <w:iCs/>
        </w:rPr>
      </w:pPr>
      <w:r w:rsidRPr="008A5532">
        <w:rPr>
          <w:rFonts w:ascii="Arial" w:hAnsi="Arial" w:cs="Arial"/>
          <w:b/>
          <w:i/>
          <w:iCs/>
        </w:rPr>
        <w:t xml:space="preserve">Återkoppling till patienten </w:t>
      </w:r>
    </w:p>
    <w:p w14:paraId="1C10C603" w14:textId="77777777" w:rsidR="00C8666E" w:rsidRPr="004805F6" w:rsidRDefault="00C8666E" w:rsidP="00C8666E">
      <w:pPr>
        <w:rPr>
          <w:rFonts w:ascii="Arial" w:hAnsi="Arial" w:cs="Arial"/>
        </w:rPr>
      </w:pPr>
    </w:p>
    <w:p w14:paraId="69406B9D" w14:textId="1AE29085" w:rsidR="002324F9" w:rsidRPr="004805F6" w:rsidRDefault="00C8666E" w:rsidP="00C8666E">
      <w:pPr>
        <w:rPr>
          <w:rFonts w:ascii="Arial" w:hAnsi="Arial" w:cs="Arial"/>
        </w:rPr>
      </w:pPr>
      <w:r w:rsidRPr="004805F6">
        <w:rPr>
          <w:rFonts w:ascii="Arial" w:hAnsi="Arial" w:cs="Arial"/>
        </w:rPr>
        <w:t xml:space="preserve">Anmälande klinik ansvarar för </w:t>
      </w:r>
      <w:r w:rsidR="00D51510" w:rsidRPr="004805F6">
        <w:rPr>
          <w:rFonts w:ascii="Arial" w:hAnsi="Arial" w:cs="Arial"/>
        </w:rPr>
        <w:t>att beslutet verkställs och återkopplas till patienten</w:t>
      </w:r>
      <w:r w:rsidR="00C6136E" w:rsidRPr="004805F6">
        <w:rPr>
          <w:rFonts w:ascii="Arial" w:hAnsi="Arial" w:cs="Arial"/>
        </w:rPr>
        <w:t xml:space="preserve"> om inte annat har fastställts </w:t>
      </w:r>
      <w:r w:rsidR="00100620" w:rsidRPr="004805F6">
        <w:rPr>
          <w:rFonts w:ascii="Arial" w:hAnsi="Arial" w:cs="Arial"/>
        </w:rPr>
        <w:t>under konferensen</w:t>
      </w:r>
      <w:r w:rsidR="00D51510" w:rsidRPr="004805F6">
        <w:rPr>
          <w:rFonts w:ascii="Arial" w:hAnsi="Arial" w:cs="Arial"/>
        </w:rPr>
        <w:t>.</w:t>
      </w:r>
    </w:p>
    <w:p w14:paraId="4BF584CC" w14:textId="5E889BBC" w:rsidR="00854765" w:rsidRPr="008A5532" w:rsidRDefault="00854765" w:rsidP="00C8666E">
      <w:pPr>
        <w:rPr>
          <w:rFonts w:ascii="Arial" w:hAnsi="Arial" w:cs="Arial"/>
          <w:i/>
          <w:iCs/>
        </w:rPr>
      </w:pPr>
    </w:p>
    <w:p w14:paraId="10ADB453" w14:textId="77777777" w:rsidR="006C3954" w:rsidRDefault="006C3954" w:rsidP="00C8666E">
      <w:pPr>
        <w:rPr>
          <w:rFonts w:ascii="Arial" w:hAnsi="Arial" w:cs="Arial"/>
          <w:b/>
          <w:i/>
          <w:iCs/>
        </w:rPr>
      </w:pPr>
    </w:p>
    <w:p w14:paraId="51F56F31" w14:textId="77777777" w:rsidR="006C3954" w:rsidRDefault="006C3954" w:rsidP="00C8666E">
      <w:pPr>
        <w:rPr>
          <w:rFonts w:ascii="Arial" w:hAnsi="Arial" w:cs="Arial"/>
          <w:b/>
          <w:i/>
          <w:iCs/>
        </w:rPr>
      </w:pPr>
    </w:p>
    <w:p w14:paraId="39CB5549" w14:textId="72EB8FB8" w:rsidR="00854765" w:rsidRPr="008A5532" w:rsidRDefault="00854765" w:rsidP="00C8666E">
      <w:pPr>
        <w:rPr>
          <w:rFonts w:ascii="Arial" w:hAnsi="Arial" w:cs="Arial"/>
          <w:i/>
          <w:iCs/>
        </w:rPr>
      </w:pPr>
      <w:r w:rsidRPr="008A5532">
        <w:rPr>
          <w:rFonts w:ascii="Arial" w:hAnsi="Arial" w:cs="Arial"/>
          <w:b/>
          <w:i/>
          <w:iCs/>
        </w:rPr>
        <w:lastRenderedPageBreak/>
        <w:t>Kontaktuppgifter</w:t>
      </w:r>
    </w:p>
    <w:p w14:paraId="13D47C09" w14:textId="77777777" w:rsidR="00F67CD2" w:rsidRPr="004805F6" w:rsidRDefault="00F67CD2" w:rsidP="0046659E">
      <w:pPr>
        <w:rPr>
          <w:rFonts w:ascii="Arial" w:hAnsi="Arial" w:cs="Arial"/>
        </w:rPr>
      </w:pP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2547"/>
        <w:gridCol w:w="3118"/>
        <w:gridCol w:w="3686"/>
      </w:tblGrid>
      <w:tr w:rsidR="00341001" w:rsidRPr="004805F6" w14:paraId="0B8C0FAC" w14:textId="77777777" w:rsidTr="003A57FD">
        <w:tc>
          <w:tcPr>
            <w:tcW w:w="2547" w:type="dxa"/>
          </w:tcPr>
          <w:p w14:paraId="7887A84A" w14:textId="53C09A48" w:rsidR="00341001" w:rsidRPr="004805F6" w:rsidRDefault="00341001" w:rsidP="004D4F39">
            <w:pPr>
              <w:rPr>
                <w:rFonts w:ascii="Arial" w:hAnsi="Arial" w:cs="Arial"/>
                <w:b/>
                <w:bCs/>
              </w:rPr>
            </w:pPr>
            <w:r w:rsidRPr="004805F6">
              <w:rPr>
                <w:rFonts w:ascii="Arial" w:hAnsi="Arial" w:cs="Arial"/>
                <w:b/>
                <w:bCs/>
              </w:rPr>
              <w:t>Rondsamordnare</w:t>
            </w:r>
          </w:p>
        </w:tc>
        <w:tc>
          <w:tcPr>
            <w:tcW w:w="3118" w:type="dxa"/>
          </w:tcPr>
          <w:p w14:paraId="075012CD" w14:textId="7A705043" w:rsidR="00341001" w:rsidRPr="004805F6" w:rsidRDefault="00341001" w:rsidP="004D4F39">
            <w:pPr>
              <w:rPr>
                <w:rFonts w:ascii="Arial" w:hAnsi="Arial" w:cs="Arial"/>
                <w:b/>
                <w:bCs/>
              </w:rPr>
            </w:pPr>
            <w:r w:rsidRPr="004805F6">
              <w:rPr>
                <w:rFonts w:ascii="Arial" w:hAnsi="Arial" w:cs="Arial"/>
                <w:b/>
                <w:bCs/>
              </w:rPr>
              <w:t>Kontaktperson</w:t>
            </w:r>
          </w:p>
        </w:tc>
        <w:tc>
          <w:tcPr>
            <w:tcW w:w="3686" w:type="dxa"/>
          </w:tcPr>
          <w:p w14:paraId="25EDF5F3" w14:textId="74115A6B" w:rsidR="00341001" w:rsidRPr="004805F6" w:rsidRDefault="00341001" w:rsidP="004D4F39">
            <w:pPr>
              <w:rPr>
                <w:rFonts w:ascii="Arial" w:hAnsi="Arial" w:cs="Arial"/>
                <w:b/>
                <w:bCs/>
              </w:rPr>
            </w:pPr>
            <w:r w:rsidRPr="004805F6">
              <w:rPr>
                <w:rFonts w:ascii="Arial" w:hAnsi="Arial" w:cs="Arial"/>
                <w:b/>
                <w:bCs/>
              </w:rPr>
              <w:t>Telefon</w:t>
            </w:r>
          </w:p>
        </w:tc>
      </w:tr>
      <w:tr w:rsidR="00341001" w:rsidRPr="004805F6" w14:paraId="49DB5757" w14:textId="77777777" w:rsidTr="003A57FD">
        <w:tc>
          <w:tcPr>
            <w:tcW w:w="2547" w:type="dxa"/>
          </w:tcPr>
          <w:p w14:paraId="1741E159" w14:textId="78EF63DC" w:rsidR="00341001" w:rsidRPr="004805F6" w:rsidRDefault="00341001" w:rsidP="004D4F39">
            <w:pPr>
              <w:rPr>
                <w:rFonts w:ascii="Arial" w:hAnsi="Arial" w:cs="Arial"/>
              </w:rPr>
            </w:pPr>
            <w:r w:rsidRPr="004805F6">
              <w:rPr>
                <w:rFonts w:ascii="Arial" w:hAnsi="Arial" w:cs="Arial"/>
              </w:rPr>
              <w:t>Onkolog</w:t>
            </w:r>
            <w:r w:rsidR="00854765" w:rsidRPr="004805F6">
              <w:rPr>
                <w:rFonts w:ascii="Arial" w:hAnsi="Arial" w:cs="Arial"/>
              </w:rPr>
              <w:t>i</w:t>
            </w:r>
          </w:p>
        </w:tc>
        <w:tc>
          <w:tcPr>
            <w:tcW w:w="3118" w:type="dxa"/>
          </w:tcPr>
          <w:p w14:paraId="556EDF15" w14:textId="651864AF" w:rsidR="00341001" w:rsidRPr="004805F6" w:rsidRDefault="00D85B54" w:rsidP="004D4F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Marlene Hansson</w:t>
            </w:r>
            <w:r w:rsidR="003A57FD" w:rsidRPr="004805F6">
              <w:rPr>
                <w:rFonts w:ascii="Arial" w:hAnsi="Arial" w:cs="Arial"/>
              </w:rPr>
              <w:t xml:space="preserve"> </w:t>
            </w:r>
            <w:r w:rsidR="00F313FA" w:rsidRPr="004805F6">
              <w:rPr>
                <w:rFonts w:ascii="Arial" w:hAnsi="Arial" w:cs="Arial"/>
              </w:rPr>
              <w:t xml:space="preserve">huvudansvarig sekreterare </w:t>
            </w:r>
            <w:r>
              <w:rPr>
                <w:rFonts w:ascii="Arial" w:hAnsi="Arial" w:cs="Arial"/>
              </w:rPr>
              <w:t>Elisabeth Johansson backup</w:t>
            </w:r>
            <w:r w:rsidR="00F313FA" w:rsidRPr="004805F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86" w:type="dxa"/>
          </w:tcPr>
          <w:p w14:paraId="6D0A42BB" w14:textId="6C294E37" w:rsidR="0072438F" w:rsidRDefault="0072438F" w:rsidP="007243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505 </w:t>
            </w:r>
            <w:r w:rsidR="00D85B54">
              <w:rPr>
                <w:rFonts w:ascii="Arial" w:hAnsi="Arial" w:cs="Arial"/>
              </w:rPr>
              <w:t>81</w:t>
            </w:r>
          </w:p>
          <w:p w14:paraId="5C83785A" w14:textId="77777777" w:rsidR="00D85B54" w:rsidRDefault="00D85B54" w:rsidP="0072438F">
            <w:pPr>
              <w:rPr>
                <w:rFonts w:ascii="Arial" w:hAnsi="Arial" w:cs="Arial"/>
              </w:rPr>
            </w:pPr>
          </w:p>
          <w:p w14:paraId="19711AF9" w14:textId="3AFA9680" w:rsidR="00341001" w:rsidRPr="004805F6" w:rsidRDefault="0072438F" w:rsidP="007243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D85B54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 xml:space="preserve"> </w:t>
            </w:r>
            <w:r w:rsidR="00D85B54">
              <w:rPr>
                <w:rFonts w:ascii="Arial" w:hAnsi="Arial" w:cs="Arial"/>
              </w:rPr>
              <w:t>30</w:t>
            </w:r>
          </w:p>
        </w:tc>
      </w:tr>
      <w:tr w:rsidR="00341001" w:rsidRPr="004805F6" w14:paraId="018B1EE4" w14:textId="77777777" w:rsidTr="003A57FD">
        <w:tc>
          <w:tcPr>
            <w:tcW w:w="2547" w:type="dxa"/>
          </w:tcPr>
          <w:p w14:paraId="7EB27A3F" w14:textId="643E6B3B" w:rsidR="004142BE" w:rsidRPr="004805F6" w:rsidRDefault="00854765" w:rsidP="004D4F39">
            <w:pPr>
              <w:rPr>
                <w:rFonts w:ascii="Arial" w:hAnsi="Arial" w:cs="Arial"/>
              </w:rPr>
            </w:pPr>
            <w:r w:rsidRPr="004805F6">
              <w:rPr>
                <w:rFonts w:ascii="Arial" w:hAnsi="Arial" w:cs="Arial"/>
              </w:rPr>
              <w:t>Diagnostiskt centrum</w:t>
            </w:r>
          </w:p>
        </w:tc>
        <w:tc>
          <w:tcPr>
            <w:tcW w:w="3118" w:type="dxa"/>
          </w:tcPr>
          <w:p w14:paraId="2008B455" w14:textId="2A56C5FC" w:rsidR="00341001" w:rsidRPr="004805F6" w:rsidRDefault="00731DD9" w:rsidP="004D4F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Koordinatorfunktion</w:t>
            </w:r>
          </w:p>
        </w:tc>
        <w:tc>
          <w:tcPr>
            <w:tcW w:w="3686" w:type="dxa"/>
          </w:tcPr>
          <w:p w14:paraId="08FAD4A8" w14:textId="2B7AFF29" w:rsidR="00341001" w:rsidRPr="00731DD9" w:rsidRDefault="00731DD9" w:rsidP="004D4F39">
            <w:pPr>
              <w:rPr>
                <w:rFonts w:ascii="Arial" w:hAnsi="Arial" w:cs="Arial"/>
              </w:rPr>
            </w:pPr>
            <w:r w:rsidRPr="00731DD9">
              <w:rPr>
                <w:rFonts w:ascii="Arial" w:hAnsi="Arial" w:cs="Arial"/>
              </w:rPr>
              <w:t>0703441076</w:t>
            </w:r>
          </w:p>
        </w:tc>
      </w:tr>
      <w:tr w:rsidR="00341001" w:rsidRPr="004805F6" w14:paraId="52DFAAFC" w14:textId="77777777" w:rsidTr="003A57FD">
        <w:tc>
          <w:tcPr>
            <w:tcW w:w="2547" w:type="dxa"/>
          </w:tcPr>
          <w:p w14:paraId="512CBA30" w14:textId="48084CB7" w:rsidR="00341001" w:rsidRPr="004805F6" w:rsidRDefault="00854765" w:rsidP="004D4F39">
            <w:pPr>
              <w:rPr>
                <w:rFonts w:ascii="Arial" w:hAnsi="Arial" w:cs="Arial"/>
              </w:rPr>
            </w:pPr>
            <w:r w:rsidRPr="004805F6">
              <w:rPr>
                <w:rFonts w:ascii="Arial" w:hAnsi="Arial" w:cs="Arial"/>
              </w:rPr>
              <w:t>Radiologi</w:t>
            </w:r>
          </w:p>
        </w:tc>
        <w:tc>
          <w:tcPr>
            <w:tcW w:w="3118" w:type="dxa"/>
          </w:tcPr>
          <w:p w14:paraId="3BEFA778" w14:textId="13BC2EA1" w:rsidR="00341001" w:rsidRPr="004805F6" w:rsidRDefault="00740D79" w:rsidP="004D4F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Rondsamordnare</w:t>
            </w:r>
          </w:p>
        </w:tc>
        <w:tc>
          <w:tcPr>
            <w:tcW w:w="3686" w:type="dxa"/>
          </w:tcPr>
          <w:p w14:paraId="73F87856" w14:textId="42B8C009" w:rsidR="00341001" w:rsidRPr="004805F6" w:rsidRDefault="0064278F" w:rsidP="004D4F39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51604</w:t>
            </w:r>
            <w:proofErr w:type="gramEnd"/>
          </w:p>
        </w:tc>
      </w:tr>
      <w:tr w:rsidR="00341001" w:rsidRPr="004805F6" w14:paraId="71A489A0" w14:textId="77777777" w:rsidTr="003A57FD">
        <w:tc>
          <w:tcPr>
            <w:tcW w:w="2547" w:type="dxa"/>
          </w:tcPr>
          <w:p w14:paraId="69AF5F9C" w14:textId="7301B21F" w:rsidR="00341001" w:rsidRPr="004805F6" w:rsidRDefault="00854765" w:rsidP="004D4F39">
            <w:pPr>
              <w:rPr>
                <w:rFonts w:ascii="Arial" w:hAnsi="Arial" w:cs="Arial"/>
              </w:rPr>
            </w:pPr>
            <w:r w:rsidRPr="004805F6">
              <w:rPr>
                <w:rFonts w:ascii="Arial" w:hAnsi="Arial" w:cs="Arial"/>
              </w:rPr>
              <w:t>Patologi</w:t>
            </w:r>
          </w:p>
        </w:tc>
        <w:tc>
          <w:tcPr>
            <w:tcW w:w="3118" w:type="dxa"/>
          </w:tcPr>
          <w:p w14:paraId="07F3CA41" w14:textId="1A1B1AA2" w:rsidR="00341001" w:rsidRPr="004805F6" w:rsidRDefault="00100620" w:rsidP="004D4F39">
            <w:pPr>
              <w:rPr>
                <w:rFonts w:ascii="Arial" w:hAnsi="Arial" w:cs="Arial"/>
              </w:rPr>
            </w:pPr>
            <w:r w:rsidRPr="004805F6">
              <w:rPr>
                <w:rFonts w:ascii="Arial" w:hAnsi="Arial" w:cs="Arial"/>
              </w:rPr>
              <w:t>Sekreterare</w:t>
            </w:r>
            <w:r w:rsidR="00865D00">
              <w:rPr>
                <w:rFonts w:ascii="Arial" w:hAnsi="Arial" w:cs="Arial"/>
              </w:rPr>
              <w:t xml:space="preserve"> Tobias Edin</w:t>
            </w:r>
          </w:p>
        </w:tc>
        <w:tc>
          <w:tcPr>
            <w:tcW w:w="3686" w:type="dxa"/>
          </w:tcPr>
          <w:p w14:paraId="2EA2C647" w14:textId="59BB49BD" w:rsidR="00341001" w:rsidRPr="00123A65" w:rsidRDefault="00123A65" w:rsidP="004D4F39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</w:rPr>
              <w:t>52800</w:t>
            </w:r>
            <w:proofErr w:type="gramEnd"/>
          </w:p>
        </w:tc>
      </w:tr>
    </w:tbl>
    <w:p w14:paraId="0DEFCB31" w14:textId="77777777" w:rsidR="00CC3D96" w:rsidRDefault="00CC3D96" w:rsidP="004D4F39">
      <w:pPr>
        <w:rPr>
          <w:rFonts w:ascii="Arial" w:hAnsi="Arial" w:cs="Arial"/>
          <w:b/>
          <w:bCs/>
        </w:rPr>
      </w:pPr>
    </w:p>
    <w:p w14:paraId="5EAD643E" w14:textId="6CA4EB9D" w:rsidR="00CD0210" w:rsidRPr="003B54F4" w:rsidRDefault="00667EB4" w:rsidP="004D4F39">
      <w:pPr>
        <w:rPr>
          <w:rFonts w:ascii="Arial" w:hAnsi="Arial" w:cs="Arial"/>
          <w:b/>
          <w:bCs/>
          <w:i/>
          <w:iCs/>
        </w:rPr>
      </w:pPr>
      <w:r w:rsidRPr="003B54F4">
        <w:rPr>
          <w:rFonts w:ascii="Arial" w:hAnsi="Arial" w:cs="Arial"/>
          <w:b/>
          <w:bCs/>
          <w:i/>
          <w:iCs/>
        </w:rPr>
        <w:t>Uppföljning</w:t>
      </w:r>
    </w:p>
    <w:p w14:paraId="5AC0BD75" w14:textId="77777777" w:rsidR="004B59BA" w:rsidRPr="004805F6" w:rsidRDefault="004B59BA" w:rsidP="004D4F39">
      <w:pPr>
        <w:rPr>
          <w:rFonts w:ascii="Arial" w:hAnsi="Arial" w:cs="Arial"/>
        </w:rPr>
      </w:pPr>
    </w:p>
    <w:p w14:paraId="4E24E76D" w14:textId="7F28A2BD" w:rsidR="00821D81" w:rsidRPr="004805F6" w:rsidRDefault="00CC3D96" w:rsidP="004D4F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MDK CUP </w:t>
      </w:r>
      <w:r w:rsidR="009B7E1F">
        <w:rPr>
          <w:rFonts w:ascii="Arial" w:hAnsi="Arial" w:cs="Arial"/>
        </w:rPr>
        <w:t>utvärderas löpande</w:t>
      </w:r>
      <w:r w:rsidR="004B59BA" w:rsidRPr="004805F6">
        <w:rPr>
          <w:rFonts w:ascii="Arial" w:hAnsi="Arial" w:cs="Arial"/>
        </w:rPr>
        <w:t>.</w:t>
      </w:r>
    </w:p>
    <w:sectPr w:rsidR="00821D81" w:rsidRPr="004805F6" w:rsidSect="00F138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CF417" w14:textId="77777777" w:rsidR="00427F40" w:rsidRDefault="00427F40" w:rsidP="00C27A89">
      <w:r>
        <w:separator/>
      </w:r>
    </w:p>
  </w:endnote>
  <w:endnote w:type="continuationSeparator" w:id="0">
    <w:p w14:paraId="2C7AE23D" w14:textId="77777777" w:rsidR="00427F40" w:rsidRDefault="00427F40" w:rsidP="00C27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6B636" w14:textId="77777777" w:rsidR="009B7E1F" w:rsidRDefault="009B7E1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B3641" w14:textId="68C8BF85" w:rsidR="002A4ABC" w:rsidRDefault="002620E4">
    <w:pPr>
      <w:pStyle w:val="Sidfot"/>
    </w:pPr>
    <w:r>
      <w:t>Dokumentansvarig</w:t>
    </w:r>
    <w:r w:rsidR="009B7E1F">
      <w:t>: Sara Sjöström</w:t>
    </w:r>
    <w:r w:rsidR="006C3954">
      <w:t xml:space="preserve"> </w:t>
    </w:r>
    <w:r w:rsidR="002A4ABC">
      <w:ptab w:relativeTo="margin" w:alignment="center" w:leader="none"/>
    </w:r>
    <w:r w:rsidR="009B7E1F">
      <w:t xml:space="preserve">Senast reviderat: </w:t>
    </w:r>
    <w:proofErr w:type="gramStart"/>
    <w:r w:rsidR="006C3954">
      <w:t>Dec.</w:t>
    </w:r>
    <w:proofErr w:type="gramEnd"/>
    <w:r w:rsidR="006C3954">
      <w:t xml:space="preserve"> 2025</w:t>
    </w:r>
    <w:r w:rsidR="002A4ABC">
      <w:ptab w:relativeTo="margin" w:alignment="right" w:leader="none"/>
    </w:r>
    <w:r w:rsidRPr="002620E4">
      <w:t xml:space="preserve"> </w:t>
    </w:r>
    <w:r>
      <w:t>Cancercentrum, NU</w:t>
    </w:r>
    <w:r w:rsidR="006C3954">
      <w:t>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B5AE4" w14:textId="77777777" w:rsidR="009B7E1F" w:rsidRDefault="009B7E1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F45CC" w14:textId="77777777" w:rsidR="00427F40" w:rsidRDefault="00427F40" w:rsidP="00C27A89">
      <w:r>
        <w:separator/>
      </w:r>
    </w:p>
  </w:footnote>
  <w:footnote w:type="continuationSeparator" w:id="0">
    <w:p w14:paraId="451B26BB" w14:textId="77777777" w:rsidR="00427F40" w:rsidRDefault="00427F40" w:rsidP="00C27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884EB" w14:textId="77777777" w:rsidR="009B7E1F" w:rsidRDefault="009B7E1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359B2" w14:textId="0C483BD7" w:rsidR="00C27A89" w:rsidRDefault="00761592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1D455C" wp14:editId="4B02DA0F">
          <wp:simplePos x="0" y="0"/>
          <wp:positionH relativeFrom="margin">
            <wp:align>left</wp:align>
          </wp:positionH>
          <wp:positionV relativeFrom="topMargin">
            <wp:posOffset>101894</wp:posOffset>
          </wp:positionV>
          <wp:extent cx="3309582" cy="751681"/>
          <wp:effectExtent l="0" t="0" r="5715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9582" cy="7516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CEE3A" w14:textId="77777777" w:rsidR="009B7E1F" w:rsidRDefault="009B7E1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82991"/>
    <w:multiLevelType w:val="hybridMultilevel"/>
    <w:tmpl w:val="FB30073E"/>
    <w:lvl w:ilvl="0" w:tplc="B8E250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310B97"/>
    <w:multiLevelType w:val="hybridMultilevel"/>
    <w:tmpl w:val="C5EA2DD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B34C0"/>
    <w:multiLevelType w:val="hybridMultilevel"/>
    <w:tmpl w:val="505094D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0907875">
    <w:abstractNumId w:val="2"/>
  </w:num>
  <w:num w:numId="2" w16cid:durableId="335109715">
    <w:abstractNumId w:val="0"/>
  </w:num>
  <w:num w:numId="3" w16cid:durableId="1198196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F39"/>
    <w:rsid w:val="00002A23"/>
    <w:rsid w:val="00015433"/>
    <w:rsid w:val="000157F2"/>
    <w:rsid w:val="00037188"/>
    <w:rsid w:val="000454B7"/>
    <w:rsid w:val="00090DFF"/>
    <w:rsid w:val="000A0C90"/>
    <w:rsid w:val="000A10FC"/>
    <w:rsid w:val="000A1A70"/>
    <w:rsid w:val="000E0A4B"/>
    <w:rsid w:val="000E2F89"/>
    <w:rsid w:val="000F34E5"/>
    <w:rsid w:val="000F5F0E"/>
    <w:rsid w:val="00100620"/>
    <w:rsid w:val="00111498"/>
    <w:rsid w:val="00123A65"/>
    <w:rsid w:val="00157E6E"/>
    <w:rsid w:val="001626AE"/>
    <w:rsid w:val="00175991"/>
    <w:rsid w:val="00196DC0"/>
    <w:rsid w:val="001E2CCE"/>
    <w:rsid w:val="001E437A"/>
    <w:rsid w:val="001F7DE9"/>
    <w:rsid w:val="00217959"/>
    <w:rsid w:val="002212A1"/>
    <w:rsid w:val="00227DDF"/>
    <w:rsid w:val="002324F9"/>
    <w:rsid w:val="00237079"/>
    <w:rsid w:val="002620E4"/>
    <w:rsid w:val="002630C7"/>
    <w:rsid w:val="002721DC"/>
    <w:rsid w:val="0027240F"/>
    <w:rsid w:val="00282B6C"/>
    <w:rsid w:val="002938C6"/>
    <w:rsid w:val="002A4ABC"/>
    <w:rsid w:val="002A5A34"/>
    <w:rsid w:val="002C5FDA"/>
    <w:rsid w:val="002D059D"/>
    <w:rsid w:val="002D198F"/>
    <w:rsid w:val="002E5F57"/>
    <w:rsid w:val="002E796D"/>
    <w:rsid w:val="00302580"/>
    <w:rsid w:val="00304298"/>
    <w:rsid w:val="0031396E"/>
    <w:rsid w:val="0031631A"/>
    <w:rsid w:val="00341001"/>
    <w:rsid w:val="00341456"/>
    <w:rsid w:val="00352CAA"/>
    <w:rsid w:val="00353F65"/>
    <w:rsid w:val="003621D5"/>
    <w:rsid w:val="00362E72"/>
    <w:rsid w:val="00370D30"/>
    <w:rsid w:val="0037654B"/>
    <w:rsid w:val="003867C6"/>
    <w:rsid w:val="003907D8"/>
    <w:rsid w:val="00394A57"/>
    <w:rsid w:val="003A57FD"/>
    <w:rsid w:val="003B523C"/>
    <w:rsid w:val="003B54F4"/>
    <w:rsid w:val="003C4631"/>
    <w:rsid w:val="003D225A"/>
    <w:rsid w:val="003D4C2C"/>
    <w:rsid w:val="003D5F07"/>
    <w:rsid w:val="003F5B2A"/>
    <w:rsid w:val="00403FFC"/>
    <w:rsid w:val="00407064"/>
    <w:rsid w:val="00407F78"/>
    <w:rsid w:val="0041406D"/>
    <w:rsid w:val="004142BE"/>
    <w:rsid w:val="00420B2E"/>
    <w:rsid w:val="00427F40"/>
    <w:rsid w:val="00433286"/>
    <w:rsid w:val="00446A9B"/>
    <w:rsid w:val="00464686"/>
    <w:rsid w:val="0046659E"/>
    <w:rsid w:val="004805F6"/>
    <w:rsid w:val="004A47D4"/>
    <w:rsid w:val="004B0E2B"/>
    <w:rsid w:val="004B59BA"/>
    <w:rsid w:val="004D4D16"/>
    <w:rsid w:val="004D4F39"/>
    <w:rsid w:val="004D533E"/>
    <w:rsid w:val="004D5CA7"/>
    <w:rsid w:val="004E02AD"/>
    <w:rsid w:val="004E4E08"/>
    <w:rsid w:val="00501952"/>
    <w:rsid w:val="005444DE"/>
    <w:rsid w:val="00547DD1"/>
    <w:rsid w:val="00566BD3"/>
    <w:rsid w:val="00571F8E"/>
    <w:rsid w:val="00584C35"/>
    <w:rsid w:val="005B1582"/>
    <w:rsid w:val="005F6496"/>
    <w:rsid w:val="00600538"/>
    <w:rsid w:val="0064278F"/>
    <w:rsid w:val="00647EA5"/>
    <w:rsid w:val="006636ED"/>
    <w:rsid w:val="00667EB4"/>
    <w:rsid w:val="00672620"/>
    <w:rsid w:val="00674D82"/>
    <w:rsid w:val="006827C5"/>
    <w:rsid w:val="00690695"/>
    <w:rsid w:val="00697D41"/>
    <w:rsid w:val="006A22AA"/>
    <w:rsid w:val="006A42D5"/>
    <w:rsid w:val="006B02F4"/>
    <w:rsid w:val="006B0459"/>
    <w:rsid w:val="006B3350"/>
    <w:rsid w:val="006B33FA"/>
    <w:rsid w:val="006C3954"/>
    <w:rsid w:val="006D4DC1"/>
    <w:rsid w:val="006D73EC"/>
    <w:rsid w:val="00701CC4"/>
    <w:rsid w:val="0071245D"/>
    <w:rsid w:val="00714412"/>
    <w:rsid w:val="00714DEF"/>
    <w:rsid w:val="0072438F"/>
    <w:rsid w:val="00731DD9"/>
    <w:rsid w:val="007368FC"/>
    <w:rsid w:val="00740D79"/>
    <w:rsid w:val="007579E7"/>
    <w:rsid w:val="00761592"/>
    <w:rsid w:val="00771CDB"/>
    <w:rsid w:val="00793815"/>
    <w:rsid w:val="007A74EF"/>
    <w:rsid w:val="007B2437"/>
    <w:rsid w:val="007C2029"/>
    <w:rsid w:val="007C784D"/>
    <w:rsid w:val="007F09F6"/>
    <w:rsid w:val="007F3ACC"/>
    <w:rsid w:val="008065D2"/>
    <w:rsid w:val="00817E77"/>
    <w:rsid w:val="00821D81"/>
    <w:rsid w:val="00822967"/>
    <w:rsid w:val="00850623"/>
    <w:rsid w:val="00854765"/>
    <w:rsid w:val="00865D00"/>
    <w:rsid w:val="00877491"/>
    <w:rsid w:val="008A5532"/>
    <w:rsid w:val="008B4DC6"/>
    <w:rsid w:val="008C0039"/>
    <w:rsid w:val="008C3C39"/>
    <w:rsid w:val="0091651A"/>
    <w:rsid w:val="009308C1"/>
    <w:rsid w:val="00932D2E"/>
    <w:rsid w:val="0093590B"/>
    <w:rsid w:val="009430FB"/>
    <w:rsid w:val="00952144"/>
    <w:rsid w:val="009567B2"/>
    <w:rsid w:val="00961C6B"/>
    <w:rsid w:val="0096799A"/>
    <w:rsid w:val="009A2049"/>
    <w:rsid w:val="009B2C8D"/>
    <w:rsid w:val="009B7E1F"/>
    <w:rsid w:val="009C2106"/>
    <w:rsid w:val="009E0073"/>
    <w:rsid w:val="009E3A82"/>
    <w:rsid w:val="009F511E"/>
    <w:rsid w:val="00A24D73"/>
    <w:rsid w:val="00A5197B"/>
    <w:rsid w:val="00A51CE8"/>
    <w:rsid w:val="00A565BD"/>
    <w:rsid w:val="00A644ED"/>
    <w:rsid w:val="00A7253E"/>
    <w:rsid w:val="00A87BD6"/>
    <w:rsid w:val="00AA2552"/>
    <w:rsid w:val="00AB2ACA"/>
    <w:rsid w:val="00AC4EB8"/>
    <w:rsid w:val="00AC5176"/>
    <w:rsid w:val="00AD26B8"/>
    <w:rsid w:val="00AE0976"/>
    <w:rsid w:val="00AE7590"/>
    <w:rsid w:val="00AF562B"/>
    <w:rsid w:val="00B07FB8"/>
    <w:rsid w:val="00B13EF7"/>
    <w:rsid w:val="00B3430D"/>
    <w:rsid w:val="00B375D2"/>
    <w:rsid w:val="00B44D55"/>
    <w:rsid w:val="00B61F7C"/>
    <w:rsid w:val="00B74222"/>
    <w:rsid w:val="00B81B10"/>
    <w:rsid w:val="00BD3BAF"/>
    <w:rsid w:val="00BF0AB5"/>
    <w:rsid w:val="00BF2A0F"/>
    <w:rsid w:val="00BF2E6F"/>
    <w:rsid w:val="00C14692"/>
    <w:rsid w:val="00C27A89"/>
    <w:rsid w:val="00C462BA"/>
    <w:rsid w:val="00C464CD"/>
    <w:rsid w:val="00C6136E"/>
    <w:rsid w:val="00C618BE"/>
    <w:rsid w:val="00C62E0A"/>
    <w:rsid w:val="00C8666E"/>
    <w:rsid w:val="00C926AF"/>
    <w:rsid w:val="00CC3D96"/>
    <w:rsid w:val="00CD0210"/>
    <w:rsid w:val="00CD5EE8"/>
    <w:rsid w:val="00CD7E39"/>
    <w:rsid w:val="00D0375F"/>
    <w:rsid w:val="00D04987"/>
    <w:rsid w:val="00D15486"/>
    <w:rsid w:val="00D16E78"/>
    <w:rsid w:val="00D31DDD"/>
    <w:rsid w:val="00D44D43"/>
    <w:rsid w:val="00D47318"/>
    <w:rsid w:val="00D51510"/>
    <w:rsid w:val="00D818FE"/>
    <w:rsid w:val="00D8487D"/>
    <w:rsid w:val="00D85461"/>
    <w:rsid w:val="00D85B54"/>
    <w:rsid w:val="00D87B32"/>
    <w:rsid w:val="00DA4AAC"/>
    <w:rsid w:val="00DA5C2C"/>
    <w:rsid w:val="00DC2EDF"/>
    <w:rsid w:val="00DD071A"/>
    <w:rsid w:val="00DD09DE"/>
    <w:rsid w:val="00E63CA3"/>
    <w:rsid w:val="00EC1A91"/>
    <w:rsid w:val="00EE355F"/>
    <w:rsid w:val="00EE47F8"/>
    <w:rsid w:val="00F04B42"/>
    <w:rsid w:val="00F1385F"/>
    <w:rsid w:val="00F15175"/>
    <w:rsid w:val="00F1735B"/>
    <w:rsid w:val="00F22D54"/>
    <w:rsid w:val="00F313FA"/>
    <w:rsid w:val="00F41A49"/>
    <w:rsid w:val="00F46A5D"/>
    <w:rsid w:val="00F57E1C"/>
    <w:rsid w:val="00F67CD2"/>
    <w:rsid w:val="00F72BBE"/>
    <w:rsid w:val="00FA1188"/>
    <w:rsid w:val="00FA3FCA"/>
    <w:rsid w:val="00FA4270"/>
    <w:rsid w:val="00FD1D02"/>
    <w:rsid w:val="00FD5742"/>
    <w:rsid w:val="00FF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5D792"/>
  <w15:chartTrackingRefBased/>
  <w15:docId w15:val="{C42EFE90-4AAF-480B-BAA2-B47FDF22F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818FE"/>
    <w:pPr>
      <w:ind w:left="720"/>
      <w:contextualSpacing/>
    </w:pPr>
  </w:style>
  <w:style w:type="table" w:styleId="Tabellrutnt">
    <w:name w:val="Table Grid"/>
    <w:basedOn w:val="Normaltabell"/>
    <w:uiPriority w:val="39"/>
    <w:rsid w:val="009A2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0157F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157F2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C27A8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27A89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C27A8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27A89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msonormal">
    <w:name w:val="x_msonormal"/>
    <w:basedOn w:val="Normal"/>
    <w:rsid w:val="00D04987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1BE1EF2D2D114595C209ECBF4E2A0F" ma:contentTypeVersion="5" ma:contentTypeDescription="Skapa ett nytt dokument." ma:contentTypeScope="" ma:versionID="b2049bcf128d4d85b514001e6e88c806">
  <xsd:schema xmlns:xsd="http://www.w3.org/2001/XMLSchema" xmlns:xs="http://www.w3.org/2001/XMLSchema" xmlns:p="http://schemas.microsoft.com/office/2006/metadata/properties" xmlns:ns3="84bdba67-3557-45ef-8733-faf118425f0c" xmlns:ns4="93f48740-a806-412c-b858-71c521b3764a" targetNamespace="http://schemas.microsoft.com/office/2006/metadata/properties" ma:root="true" ma:fieldsID="7ac76df83800e4317062af5fd3da48b3" ns3:_="" ns4:_="">
    <xsd:import namespace="84bdba67-3557-45ef-8733-faf118425f0c"/>
    <xsd:import namespace="93f48740-a806-412c-b858-71c521b376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dba67-3557-45ef-8733-faf118425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48740-a806-412c-b858-71c521b376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66CF9E-A21E-2B4D-AEAE-2CD45FE71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B4AA1A-8140-4208-A8DB-06CCA36DD6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602512-7A54-45F5-BE68-06194EDA2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bdba67-3557-45ef-8733-faf118425f0c"/>
    <ds:schemaRef ds:uri="93f48740-a806-412c-b858-71c521b376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8EA3B8-FF3F-48B9-AB23-D5A1F0E1E9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696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Näslund</dc:creator>
  <cp:keywords/>
  <dc:description/>
  <cp:lastModifiedBy>Sara Sjöström</cp:lastModifiedBy>
  <cp:revision>2</cp:revision>
  <dcterms:created xsi:type="dcterms:W3CDTF">2025-12-05T09:38:00Z</dcterms:created>
  <dcterms:modified xsi:type="dcterms:W3CDTF">2025-12-05T09:38:00Z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0x010100191BE1EF2D2D114595C209ECBF4E2A0F</vt:lpwstr>
  </property>
</Properties>
</file>